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333333"/>
          <w:spacing w:val="0"/>
          <w:sz w:val="44"/>
          <w:szCs w:val="44"/>
          <w:shd w:val="clear" w:fill="FFFFFF"/>
        </w:rPr>
      </w:pPr>
      <w:r>
        <w:rPr>
          <w:rFonts w:hint="eastAsia" w:asciiTheme="majorEastAsia" w:hAnsiTheme="majorEastAsia" w:eastAsiaTheme="majorEastAsia" w:cstheme="majorEastAsia"/>
          <w:b/>
          <w:bCs/>
          <w:i w:val="0"/>
          <w:caps w:val="0"/>
          <w:color w:val="333333"/>
          <w:spacing w:val="0"/>
          <w:sz w:val="44"/>
          <w:szCs w:val="44"/>
          <w:shd w:val="clear" w:fill="FFFFFF"/>
          <w:lang w:eastAsia="zh-CN"/>
        </w:rPr>
        <w:t>大明湖街道办事处</w:t>
      </w:r>
      <w:r>
        <w:rPr>
          <w:rFonts w:hint="eastAsia" w:asciiTheme="majorEastAsia" w:hAnsiTheme="majorEastAsia" w:eastAsiaTheme="majorEastAsia" w:cstheme="majorEastAsia"/>
          <w:b/>
          <w:bCs/>
          <w:i w:val="0"/>
          <w:caps w:val="0"/>
          <w:color w:val="333333"/>
          <w:spacing w:val="0"/>
          <w:sz w:val="44"/>
          <w:szCs w:val="44"/>
          <w:shd w:val="clear" w:fill="FFFFFF"/>
        </w:rPr>
        <w:t>信息公开指南</w:t>
      </w:r>
    </w:p>
    <w:p>
      <w:pPr>
        <w:jc w:val="center"/>
        <w:rPr>
          <w:rFonts w:hint="eastAsia" w:ascii="华文楷体" w:hAnsi="华文楷体" w:eastAsia="华文楷体" w:cs="华文楷体"/>
          <w:b w:val="0"/>
          <w:bCs w:val="0"/>
          <w:i w:val="0"/>
          <w:caps w:val="0"/>
          <w:color w:val="333333"/>
          <w:spacing w:val="0"/>
          <w:sz w:val="28"/>
          <w:szCs w:val="28"/>
          <w:shd w:val="clear" w:fill="FFFFFF"/>
          <w:lang w:eastAsia="zh-CN"/>
        </w:rPr>
      </w:pPr>
      <w:r>
        <w:rPr>
          <w:rFonts w:hint="eastAsia" w:ascii="华文楷体" w:hAnsi="华文楷体" w:eastAsia="华文楷体" w:cs="华文楷体"/>
          <w:b w:val="0"/>
          <w:bCs w:val="0"/>
          <w:i w:val="0"/>
          <w:caps w:val="0"/>
          <w:color w:val="333333"/>
          <w:spacing w:val="0"/>
          <w:sz w:val="28"/>
          <w:szCs w:val="28"/>
          <w:shd w:val="clear" w:fill="FFFFFF"/>
          <w:lang w:eastAsia="zh-CN"/>
        </w:rPr>
        <w:t>（更新时间：</w:t>
      </w:r>
      <w:r>
        <w:rPr>
          <w:rFonts w:hint="eastAsia" w:ascii="华文楷体" w:hAnsi="华文楷体" w:eastAsia="华文楷体" w:cs="华文楷体"/>
          <w:b w:val="0"/>
          <w:bCs w:val="0"/>
          <w:i w:val="0"/>
          <w:caps w:val="0"/>
          <w:color w:val="333333"/>
          <w:spacing w:val="0"/>
          <w:sz w:val="28"/>
          <w:szCs w:val="28"/>
          <w:shd w:val="clear" w:fill="FFFFFF"/>
          <w:lang w:val="en-US" w:eastAsia="zh-CN"/>
        </w:rPr>
        <w:t>2020年6月10日</w:t>
      </w:r>
      <w:r>
        <w:rPr>
          <w:rFonts w:hint="eastAsia" w:ascii="华文楷体" w:hAnsi="华文楷体" w:eastAsia="华文楷体" w:cs="华文楷体"/>
          <w:b w:val="0"/>
          <w:bCs w:val="0"/>
          <w:i w:val="0"/>
          <w:caps w:val="0"/>
          <w:color w:val="333333"/>
          <w:spacing w:val="0"/>
          <w:sz w:val="28"/>
          <w:szCs w:val="28"/>
          <w:shd w:val="clear" w:fill="FFFFFF"/>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为便于公民、法人和其他组织及时、准确获取</w:t>
      </w:r>
      <w:r>
        <w:rPr>
          <w:rFonts w:hint="eastAsia" w:ascii="仿宋_GB2312" w:hAnsi="仿宋_GB2312" w:eastAsia="仿宋_GB2312" w:cs="仿宋_GB2312"/>
          <w:sz w:val="32"/>
          <w:szCs w:val="32"/>
          <w:lang w:eastAsia="zh-CN"/>
        </w:rPr>
        <w:t>大明湖街道办事处</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”）的政府信息，提高工作的透明度，充分发挥政府信息对群众的服务作用，根据</w:t>
      </w:r>
      <w:r>
        <w:rPr>
          <w:rFonts w:hint="eastAsia" w:ascii="仿宋_GB2312" w:hAnsi="仿宋_GB2312" w:eastAsia="仿宋_GB2312" w:cs="仿宋_GB2312"/>
          <w:sz w:val="32"/>
          <w:szCs w:val="32"/>
          <w:lang w:eastAsia="zh-CN"/>
        </w:rPr>
        <w:t>根据相关条例办法</w:t>
      </w:r>
      <w:r>
        <w:rPr>
          <w:rFonts w:hint="eastAsia" w:ascii="仿宋_GB2312" w:hAnsi="仿宋_GB2312" w:eastAsia="仿宋_GB2312" w:cs="仿宋_GB2312"/>
          <w:sz w:val="32"/>
          <w:szCs w:val="32"/>
        </w:rPr>
        <w:t>，编制本指南。</w:t>
      </w:r>
    </w:p>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　一、主动公开政府信息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eastAsia="zh-CN"/>
        </w:rPr>
        <w:t>分类体系</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政务公开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主要包括：</w:t>
      </w:r>
      <w:r>
        <w:rPr>
          <w:rFonts w:hint="eastAsia" w:ascii="仿宋_GB2312" w:hAnsi="仿宋_GB2312" w:eastAsia="仿宋_GB2312" w:cs="仿宋_GB2312"/>
          <w:sz w:val="32"/>
          <w:szCs w:val="32"/>
          <w:lang w:eastAsia="zh-CN"/>
        </w:rPr>
        <w:t>政务要闻、街道动态、通知公告</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政府信息公开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主要包括：</w:t>
      </w:r>
      <w:r>
        <w:rPr>
          <w:rFonts w:hint="eastAsia" w:ascii="仿宋_GB2312" w:hAnsi="仿宋_GB2312" w:eastAsia="仿宋_GB2312" w:cs="仿宋_GB2312"/>
          <w:sz w:val="32"/>
          <w:szCs w:val="32"/>
          <w:lang w:eastAsia="zh-CN"/>
        </w:rPr>
        <w:t>财政信息、政策法规、财政信息、人事信息、发展规划、统计信息、权责清单、决策公开、重点领域信息公开、提案建议办理情况等。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获取方式</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历下区</w:t>
      </w:r>
      <w:r>
        <w:rPr>
          <w:rFonts w:hint="eastAsia" w:ascii="仿宋_GB2312" w:hAnsi="仿宋_GB2312" w:eastAsia="仿宋_GB2312" w:cs="仿宋_GB2312"/>
          <w:sz w:val="32"/>
          <w:szCs w:val="32"/>
        </w:rPr>
        <w:t>人民政府网站（</w:t>
      </w:r>
      <w:r>
        <w:rPr>
          <w:rFonts w:hint="eastAsia" w:ascii="仿宋_GB2312" w:hAnsi="仿宋_GB2312" w:eastAsia="仿宋_GB2312" w:cs="仿宋_GB2312"/>
          <w:sz w:val="32"/>
          <w:szCs w:val="32"/>
        </w:rPr>
        <w:t>http://www.lixia.gov.cn/</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2.依申请公开：当面提交、信函申请、网上申请。</w:t>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二</w:t>
      </w:r>
      <w:r>
        <w:rPr>
          <w:rFonts w:hint="eastAsia" w:ascii="黑体" w:hAnsi="黑体" w:eastAsia="黑体" w:cs="黑体"/>
          <w:sz w:val="32"/>
          <w:szCs w:val="32"/>
        </w:rPr>
        <w:t>、政府信息公开工作机构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信息公开工作机构为：</w:t>
      </w:r>
      <w:r>
        <w:rPr>
          <w:rFonts w:hint="eastAsia" w:ascii="仿宋_GB2312" w:hAnsi="仿宋_GB2312" w:eastAsia="仿宋_GB2312" w:cs="仿宋_GB2312"/>
          <w:sz w:val="32"/>
          <w:szCs w:val="32"/>
          <w:lang w:eastAsia="zh-CN"/>
        </w:rPr>
        <w:t>大明湖街道办事处行政办公室</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办公地址：济南市历下区</w:t>
      </w:r>
      <w:r>
        <w:rPr>
          <w:rFonts w:hint="eastAsia" w:ascii="仿宋_GB2312" w:hAnsi="仿宋_GB2312" w:eastAsia="仿宋_GB2312" w:cs="仿宋_GB2312"/>
          <w:sz w:val="32"/>
          <w:szCs w:val="32"/>
          <w:lang w:eastAsia="zh-CN"/>
        </w:rPr>
        <w:t>按察司街</w:t>
      </w:r>
      <w:r>
        <w:rPr>
          <w:rFonts w:hint="eastAsia" w:ascii="仿宋_GB2312" w:hAnsi="仿宋_GB2312" w:eastAsia="仿宋_GB2312" w:cs="仿宋_GB2312"/>
          <w:sz w:val="32"/>
          <w:szCs w:val="32"/>
          <w:lang w:val="en-US" w:eastAsia="zh-CN"/>
        </w:rPr>
        <w:t>17号</w:t>
      </w:r>
      <w:r>
        <w:rPr>
          <w:rFonts w:hint="eastAsia" w:ascii="仿宋_GB2312" w:hAnsi="仿宋_GB2312" w:eastAsia="仿宋_GB2312" w:cs="仿宋_GB2312"/>
          <w:sz w:val="32"/>
          <w:szCs w:val="32"/>
        </w:rPr>
        <w:t>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邮政编码：2500</w:t>
      </w:r>
      <w:r>
        <w:rPr>
          <w:rFonts w:hint="eastAsia" w:ascii="仿宋_GB2312" w:hAnsi="仿宋_GB2312" w:eastAsia="仿宋_GB2312" w:cs="仿宋_GB2312"/>
          <w:sz w:val="32"/>
          <w:szCs w:val="32"/>
          <w:lang w:val="en-US" w:eastAsia="zh-CN"/>
        </w:rPr>
        <w:t>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办公时间：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  13：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0-17：00（工作日）</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联系电话：0531-</w:t>
      </w:r>
      <w:r>
        <w:rPr>
          <w:rFonts w:hint="eastAsia" w:ascii="仿宋_GB2312" w:hAnsi="仿宋_GB2312" w:eastAsia="仿宋_GB2312" w:cs="仿宋_GB2312"/>
          <w:sz w:val="32"/>
          <w:szCs w:val="32"/>
          <w:lang w:val="en-US" w:eastAsia="zh-CN"/>
        </w:rPr>
        <w:t>81939685</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传　　真：0531-</w:t>
      </w:r>
      <w:r>
        <w:rPr>
          <w:rFonts w:hint="eastAsia" w:ascii="仿宋_GB2312" w:hAnsi="仿宋_GB2312" w:eastAsia="仿宋_GB2312" w:cs="仿宋_GB2312"/>
          <w:sz w:val="32"/>
          <w:szCs w:val="32"/>
          <w:lang w:val="en-US" w:eastAsia="zh-CN"/>
        </w:rPr>
        <w:t>81939685</w:t>
      </w:r>
    </w:p>
    <w:p>
      <w:pPr>
        <w:ind w:firstLine="65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"mailto:dmhxzb@jn.shandong.cn（此邮箱不受理政府信息公开申请）。"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dmhxzb</w:t>
      </w:r>
      <w:r>
        <w:rPr>
          <w:rStyle w:val="6"/>
          <w:rFonts w:hint="eastAsia" w:ascii="仿宋_GB2312" w:hAnsi="仿宋_GB2312" w:eastAsia="仿宋_GB2312" w:cs="仿宋_GB2312"/>
          <w:sz w:val="32"/>
          <w:szCs w:val="32"/>
        </w:rPr>
        <w:t>@jn.shandong.cn（此邮箱不受理政府信息公开申请）。</w:t>
      </w:r>
      <w:r>
        <w:rPr>
          <w:rFonts w:hint="eastAsia" w:ascii="仿宋_GB2312" w:hAnsi="仿宋_GB2312" w:eastAsia="仿宋_GB2312" w:cs="仿宋_GB2312"/>
          <w:sz w:val="32"/>
          <w:szCs w:val="32"/>
          <w:lang w:val="en-US" w:eastAsia="zh-CN"/>
        </w:rPr>
        <w:fldChar w:fldCharType="end"/>
      </w:r>
    </w:p>
    <w:p>
      <w:pPr>
        <w:numPr>
          <w:ilvl w:val="0"/>
          <w:numId w:val="1"/>
        </w:numPr>
        <w:ind w:firstLine="659"/>
        <w:rPr>
          <w:rFonts w:hint="eastAsia" w:ascii="黑体" w:hAnsi="黑体" w:eastAsia="黑体" w:cs="黑体"/>
          <w:sz w:val="32"/>
          <w:szCs w:val="32"/>
          <w:lang w:eastAsia="zh-CN"/>
        </w:rPr>
      </w:pPr>
      <w:r>
        <w:rPr>
          <w:rFonts w:hint="eastAsia" w:ascii="黑体" w:hAnsi="黑体" w:eastAsia="黑体" w:cs="黑体"/>
          <w:sz w:val="32"/>
          <w:szCs w:val="32"/>
          <w:lang w:eastAsia="zh-CN"/>
        </w:rPr>
        <w:t>监督和救济</w:t>
      </w:r>
    </w:p>
    <w:p>
      <w:pPr>
        <w:numPr>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公民、法人或者其他组织认为本机关在政府信息公开工作中侵犯其合法权益的，可以向上一级行政机关投诉、举报，也可以依法申请行政复议或者提起行政诉讼。</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526D5"/>
    <w:multiLevelType w:val="singleLevel"/>
    <w:tmpl w:val="A35526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2175D"/>
    <w:rsid w:val="7870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2020-06-10T02:07:18Z</dcterms:created>
  <dc:creator>Administrator</dc:creator>
  <cp:lastModifiedBy>Administrator</cp:lastModifiedBy>
  <dcterms:modified xsi:type="dcterms:W3CDTF">2020-06-10T02:52:28Z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