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C3" w:rsidRPr="00E23D75" w:rsidRDefault="002702C3" w:rsidP="00BB4003">
      <w:pPr>
        <w:spacing w:beforeLines="50" w:before="156" w:line="560" w:lineRule="exact"/>
        <w:jc w:val="center"/>
        <w:rPr>
          <w:rFonts w:ascii="仿宋_GB2312" w:eastAsia="仿宋_GB2312"/>
          <w:sz w:val="32"/>
          <w:szCs w:val="32"/>
        </w:rPr>
      </w:pPr>
      <w:r w:rsidRPr="00E23D75">
        <w:rPr>
          <w:rFonts w:ascii="仿宋_GB2312" w:eastAsia="仿宋_GB2312" w:cs="仿宋_GB2312" w:hint="eastAsia"/>
          <w:sz w:val="32"/>
          <w:szCs w:val="32"/>
        </w:rPr>
        <w:t>历下政办字〔</w:t>
      </w:r>
      <w:r w:rsidRPr="00E23D75">
        <w:rPr>
          <w:rFonts w:ascii="仿宋_GB2312" w:eastAsia="仿宋_GB2312" w:cs="仿宋_GB2312"/>
          <w:sz w:val="32"/>
          <w:szCs w:val="32"/>
        </w:rPr>
        <w:t>20</w:t>
      </w:r>
      <w:r w:rsidRPr="00E23D75">
        <w:rPr>
          <w:rFonts w:ascii="仿宋_GB2312" w:eastAsia="仿宋_GB2312" w:cs="仿宋_GB2312" w:hint="eastAsia"/>
          <w:sz w:val="32"/>
          <w:szCs w:val="32"/>
        </w:rPr>
        <w:t>2</w:t>
      </w:r>
      <w:r w:rsidR="00DB4F3A">
        <w:rPr>
          <w:rFonts w:ascii="仿宋_GB2312" w:eastAsia="仿宋_GB2312" w:cs="仿宋_GB2312" w:hint="eastAsia"/>
          <w:sz w:val="32"/>
          <w:szCs w:val="32"/>
        </w:rPr>
        <w:t>2</w:t>
      </w:r>
      <w:r w:rsidRPr="00E23D75">
        <w:rPr>
          <w:rFonts w:ascii="仿宋_GB2312" w:eastAsia="仿宋_GB2312" w:cs="仿宋_GB2312" w:hint="eastAsia"/>
          <w:sz w:val="32"/>
          <w:szCs w:val="32"/>
        </w:rPr>
        <w:t>〕</w:t>
      </w:r>
      <w:r w:rsidR="00560880">
        <w:rPr>
          <w:rFonts w:ascii="仿宋_GB2312" w:eastAsia="仿宋_GB2312" w:cs="仿宋_GB2312" w:hint="eastAsia"/>
          <w:sz w:val="32"/>
          <w:szCs w:val="32"/>
        </w:rPr>
        <w:t>2</w:t>
      </w:r>
      <w:r w:rsidRPr="00E23D75">
        <w:rPr>
          <w:rFonts w:ascii="仿宋_GB2312" w:eastAsia="仿宋_GB2312" w:cs="仿宋_GB2312" w:hint="eastAsia"/>
          <w:sz w:val="32"/>
          <w:szCs w:val="32"/>
        </w:rPr>
        <w:t>号</w:t>
      </w:r>
    </w:p>
    <w:p w:rsidR="002702C3" w:rsidRPr="00E23D75" w:rsidRDefault="002702C3" w:rsidP="00BB4003">
      <w:pPr>
        <w:spacing w:line="560" w:lineRule="exact"/>
        <w:ind w:firstLineChars="200" w:firstLine="420"/>
        <w:rPr>
          <w:rFonts w:ascii="仿宋_GB2312" w:eastAsia="仿宋_GB2312"/>
        </w:rPr>
      </w:pPr>
    </w:p>
    <w:p w:rsidR="00A4031E" w:rsidRPr="00E23D75" w:rsidRDefault="00A4031E" w:rsidP="00DD4B50">
      <w:pPr>
        <w:widowControl/>
        <w:shd w:val="clear" w:color="auto" w:fill="FFFFFF"/>
        <w:spacing w:line="560" w:lineRule="exact"/>
        <w:jc w:val="center"/>
        <w:outlineLvl w:val="0"/>
        <w:rPr>
          <w:rFonts w:ascii="方正小标宋简体" w:eastAsia="方正小标宋简体" w:hAnsi="宋体" w:cs="宋体"/>
          <w:bCs/>
          <w:kern w:val="36"/>
          <w:sz w:val="44"/>
          <w:szCs w:val="44"/>
        </w:rPr>
      </w:pPr>
      <w:r w:rsidRPr="00E23D75">
        <w:rPr>
          <w:rFonts w:ascii="方正小标宋简体" w:eastAsia="方正小标宋简体" w:hAnsi="宋体" w:cs="宋体" w:hint="eastAsia"/>
          <w:bCs/>
          <w:kern w:val="36"/>
          <w:sz w:val="44"/>
          <w:szCs w:val="44"/>
        </w:rPr>
        <w:t>济南市历下区人民政府办公室</w:t>
      </w:r>
    </w:p>
    <w:p w:rsidR="00F523E7" w:rsidRPr="00E23D75" w:rsidRDefault="00427D04" w:rsidP="000F31B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关于印发济南市历下区全民健身实施计划（2021—2025年）的通知</w:t>
      </w:r>
    </w:p>
    <w:p w:rsidR="00F523E7" w:rsidRPr="00E23D75" w:rsidRDefault="00F523E7" w:rsidP="00364853">
      <w:pPr>
        <w:spacing w:line="560" w:lineRule="exact"/>
        <w:ind w:firstLineChars="200" w:firstLine="640"/>
        <w:rPr>
          <w:sz w:val="32"/>
          <w:szCs w:val="36"/>
        </w:rPr>
      </w:pPr>
    </w:p>
    <w:p w:rsidR="00F3097A" w:rsidRDefault="00F3097A" w:rsidP="00F3097A">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各街道办事处，区政府各部门 (单位): </w:t>
      </w:r>
    </w:p>
    <w:p w:rsidR="00E23D75" w:rsidRPr="00E23D75" w:rsidRDefault="00F3097A" w:rsidP="00F3097A">
      <w:pPr>
        <w:widowControl/>
        <w:shd w:val="clear" w:color="auto" w:fill="FFFFFF"/>
        <w:spacing w:line="560" w:lineRule="exact"/>
        <w:ind w:firstLineChars="200" w:firstLine="640"/>
        <w:rPr>
          <w:rFonts w:ascii="仿宋_GB2312" w:eastAsia="仿宋_GB2312" w:hAnsi="微软雅黑" w:cs="宋体"/>
          <w:kern w:val="0"/>
          <w:sz w:val="32"/>
          <w:szCs w:val="32"/>
        </w:rPr>
      </w:pPr>
      <w:r>
        <w:rPr>
          <w:rFonts w:ascii="仿宋_GB2312" w:eastAsia="仿宋_GB2312" w:hAnsi="仿宋_GB2312" w:cs="仿宋_GB2312" w:hint="eastAsia"/>
          <w:sz w:val="32"/>
          <w:szCs w:val="32"/>
        </w:rPr>
        <w:t>《济南市历下区全民健身实施计划（2021-2025）》</w:t>
      </w:r>
      <w:r w:rsidR="008F0BD6">
        <w:rPr>
          <w:rFonts w:ascii="仿宋_GB2312" w:eastAsia="仿宋_GB2312" w:hAnsi="仿宋_GB2312" w:cs="仿宋_GB2312" w:hint="eastAsia"/>
          <w:sz w:val="32"/>
          <w:szCs w:val="32"/>
        </w:rPr>
        <w:t>已经区政府同意，现</w:t>
      </w:r>
      <w:r>
        <w:rPr>
          <w:rFonts w:ascii="仿宋_GB2312" w:eastAsia="仿宋_GB2312" w:hAnsi="仿宋_GB2312" w:cs="仿宋_GB2312" w:hint="eastAsia"/>
          <w:sz w:val="32"/>
          <w:szCs w:val="32"/>
        </w:rPr>
        <w:t>印发给你们</w:t>
      </w:r>
      <w:r w:rsidR="002D6CF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请认真组织实施。</w:t>
      </w:r>
    </w:p>
    <w:p w:rsidR="00E23D75" w:rsidRPr="00E23D75" w:rsidRDefault="00E23D75" w:rsidP="00DD4B50">
      <w:pPr>
        <w:widowControl/>
        <w:shd w:val="clear" w:color="auto" w:fill="FFFFFF"/>
        <w:spacing w:line="560" w:lineRule="exact"/>
        <w:rPr>
          <w:rFonts w:ascii="仿宋_GB2312" w:eastAsia="仿宋_GB2312" w:hAnsi="微软雅黑" w:cs="宋体"/>
          <w:kern w:val="0"/>
          <w:sz w:val="32"/>
          <w:szCs w:val="32"/>
        </w:rPr>
      </w:pPr>
    </w:p>
    <w:p w:rsidR="00E23D75" w:rsidRPr="00E23D75" w:rsidRDefault="00E23D75" w:rsidP="00BB4003">
      <w:pPr>
        <w:widowControl/>
        <w:shd w:val="clear" w:color="auto" w:fill="FFFFFF"/>
        <w:spacing w:line="560" w:lineRule="exact"/>
        <w:rPr>
          <w:rFonts w:ascii="仿宋_GB2312" w:eastAsia="仿宋_GB2312" w:hAnsi="微软雅黑" w:cs="宋体"/>
          <w:kern w:val="0"/>
          <w:sz w:val="32"/>
          <w:szCs w:val="32"/>
        </w:rPr>
      </w:pPr>
    </w:p>
    <w:p w:rsidR="00E23D75" w:rsidRPr="00E23D75" w:rsidRDefault="00E23D75" w:rsidP="00BB4003">
      <w:pPr>
        <w:widowControl/>
        <w:shd w:val="clear" w:color="auto" w:fill="FFFFFF"/>
        <w:spacing w:line="560" w:lineRule="exact"/>
        <w:ind w:firstLineChars="1200" w:firstLine="3840"/>
        <w:rPr>
          <w:rFonts w:ascii="仿宋_GB2312" w:eastAsia="仿宋_GB2312" w:hAnsi="微软雅黑" w:cs="宋体"/>
          <w:kern w:val="0"/>
          <w:sz w:val="32"/>
          <w:szCs w:val="32"/>
        </w:rPr>
      </w:pPr>
      <w:r w:rsidRPr="00E23D75">
        <w:rPr>
          <w:rFonts w:ascii="仿宋_GB2312" w:eastAsia="仿宋_GB2312" w:hAnsi="微软雅黑" w:cs="宋体" w:hint="eastAsia"/>
          <w:kern w:val="0"/>
          <w:sz w:val="32"/>
          <w:szCs w:val="32"/>
        </w:rPr>
        <w:t>济南市历下区人民政府办公室</w:t>
      </w:r>
    </w:p>
    <w:p w:rsidR="00E23D75" w:rsidRPr="00E23D75" w:rsidRDefault="00E23D75" w:rsidP="00BB4003">
      <w:pPr>
        <w:widowControl/>
        <w:shd w:val="clear" w:color="auto" w:fill="FFFFFF"/>
        <w:spacing w:line="560" w:lineRule="exact"/>
        <w:ind w:firstLineChars="1450" w:firstLine="4640"/>
        <w:rPr>
          <w:rFonts w:ascii="仿宋_GB2312" w:eastAsia="仿宋_GB2312" w:hAnsi="微软雅黑" w:cs="宋体"/>
          <w:kern w:val="0"/>
          <w:sz w:val="32"/>
          <w:szCs w:val="32"/>
        </w:rPr>
      </w:pPr>
      <w:r w:rsidRPr="00E23D75">
        <w:rPr>
          <w:rFonts w:ascii="仿宋_GB2312" w:eastAsia="仿宋_GB2312" w:hAnsi="微软雅黑" w:cs="宋体" w:hint="eastAsia"/>
          <w:kern w:val="0"/>
          <w:sz w:val="32"/>
          <w:szCs w:val="32"/>
        </w:rPr>
        <w:t>202</w:t>
      </w:r>
      <w:r w:rsidR="00F3097A">
        <w:rPr>
          <w:rFonts w:ascii="仿宋_GB2312" w:eastAsia="仿宋_GB2312" w:hAnsi="微软雅黑" w:cs="宋体" w:hint="eastAsia"/>
          <w:kern w:val="0"/>
          <w:sz w:val="32"/>
          <w:szCs w:val="32"/>
        </w:rPr>
        <w:t>2</w:t>
      </w:r>
      <w:r w:rsidRPr="00E23D75">
        <w:rPr>
          <w:rFonts w:ascii="仿宋_GB2312" w:eastAsia="仿宋_GB2312" w:hAnsi="微软雅黑" w:cs="宋体" w:hint="eastAsia"/>
          <w:kern w:val="0"/>
          <w:sz w:val="32"/>
          <w:szCs w:val="32"/>
        </w:rPr>
        <w:t>年</w:t>
      </w:r>
      <w:r w:rsidR="007B09EC">
        <w:rPr>
          <w:rFonts w:ascii="仿宋_GB2312" w:eastAsia="仿宋_GB2312" w:hAnsi="微软雅黑" w:cs="宋体" w:hint="eastAsia"/>
          <w:kern w:val="0"/>
          <w:sz w:val="32"/>
          <w:szCs w:val="32"/>
        </w:rPr>
        <w:t>4</w:t>
      </w:r>
      <w:r w:rsidRPr="00E23D75">
        <w:rPr>
          <w:rFonts w:ascii="仿宋_GB2312" w:eastAsia="仿宋_GB2312" w:hAnsi="微软雅黑" w:cs="宋体" w:hint="eastAsia"/>
          <w:kern w:val="0"/>
          <w:sz w:val="32"/>
          <w:szCs w:val="32"/>
        </w:rPr>
        <w:t>月</w:t>
      </w:r>
      <w:r w:rsidR="00560880">
        <w:rPr>
          <w:rFonts w:ascii="仿宋_GB2312" w:eastAsia="仿宋_GB2312" w:hAnsi="微软雅黑" w:cs="宋体" w:hint="eastAsia"/>
          <w:kern w:val="0"/>
          <w:sz w:val="32"/>
          <w:szCs w:val="32"/>
        </w:rPr>
        <w:t>20</w:t>
      </w:r>
      <w:r w:rsidRPr="00E23D75">
        <w:rPr>
          <w:rFonts w:ascii="仿宋_GB2312" w:eastAsia="仿宋_GB2312" w:hAnsi="微软雅黑" w:cs="宋体" w:hint="eastAsia"/>
          <w:kern w:val="0"/>
          <w:sz w:val="32"/>
          <w:szCs w:val="32"/>
        </w:rPr>
        <w:t>日</w:t>
      </w:r>
    </w:p>
    <w:p w:rsidR="00E23D75" w:rsidRDefault="006F0C8B" w:rsidP="006F0C8B">
      <w:pPr>
        <w:widowControl/>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（此件</w:t>
      </w:r>
      <w:r w:rsidR="007E08CF">
        <w:rPr>
          <w:rFonts w:ascii="仿宋_GB2312" w:eastAsia="仿宋_GB2312" w:hAnsi="微软雅黑" w:cs="宋体" w:hint="eastAsia"/>
          <w:kern w:val="0"/>
          <w:sz w:val="32"/>
          <w:szCs w:val="32"/>
        </w:rPr>
        <w:t>公开</w:t>
      </w:r>
      <w:r w:rsidR="00F3097A">
        <w:rPr>
          <w:rFonts w:ascii="仿宋_GB2312" w:eastAsia="仿宋_GB2312" w:hAnsi="微软雅黑" w:cs="宋体" w:hint="eastAsia"/>
          <w:kern w:val="0"/>
          <w:sz w:val="32"/>
          <w:szCs w:val="32"/>
        </w:rPr>
        <w:t>发布</w:t>
      </w:r>
      <w:r>
        <w:rPr>
          <w:rFonts w:ascii="仿宋_GB2312" w:eastAsia="仿宋_GB2312" w:hAnsi="微软雅黑" w:cs="宋体" w:hint="eastAsia"/>
          <w:kern w:val="0"/>
          <w:sz w:val="32"/>
          <w:szCs w:val="32"/>
        </w:rPr>
        <w:t>）</w:t>
      </w:r>
    </w:p>
    <w:p w:rsidR="00800D17" w:rsidRPr="0016649A" w:rsidRDefault="00800D17" w:rsidP="00800D17">
      <w:pPr>
        <w:spacing w:line="560" w:lineRule="exact"/>
        <w:ind w:firstLineChars="200" w:firstLine="640"/>
        <w:rPr>
          <w:rFonts w:ascii="仿宋_GB2312" w:eastAsia="仿宋_GB2312" w:hAnsi="仿宋_GB2312" w:cs="仿宋_GB2312"/>
          <w:sz w:val="32"/>
          <w:szCs w:val="32"/>
        </w:rPr>
      </w:pPr>
    </w:p>
    <w:p w:rsidR="00DE0133" w:rsidRPr="00E23D75" w:rsidRDefault="00DE0133" w:rsidP="00800D17">
      <w:pPr>
        <w:pStyle w:val="aa"/>
        <w:shd w:val="clear" w:color="auto" w:fill="FFFFFF"/>
        <w:adjustRightInd w:val="0"/>
        <w:snapToGrid w:val="0"/>
        <w:spacing w:before="0" w:beforeAutospacing="0" w:after="0" w:afterAutospacing="0" w:line="560" w:lineRule="exact"/>
        <w:ind w:firstLineChars="200" w:firstLine="640"/>
        <w:jc w:val="both"/>
        <w:rPr>
          <w:rStyle w:val="ab"/>
          <w:rFonts w:ascii="仿宋_GB2312" w:eastAsia="仿宋_GB2312" w:hAnsi="仿宋"/>
          <w:b w:val="0"/>
          <w:sz w:val="32"/>
          <w:szCs w:val="32"/>
        </w:rPr>
      </w:pPr>
    </w:p>
    <w:p w:rsidR="007E3484" w:rsidRDefault="007E3484"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hint="eastAsia"/>
          <w:sz w:val="32"/>
          <w:szCs w:val="32"/>
        </w:rPr>
      </w:pPr>
    </w:p>
    <w:p w:rsidR="009B5462" w:rsidRDefault="009B5462"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hint="eastAsia"/>
          <w:sz w:val="32"/>
          <w:szCs w:val="32"/>
        </w:rPr>
      </w:pPr>
    </w:p>
    <w:p w:rsidR="009B5462" w:rsidRDefault="009B5462"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hint="eastAsia"/>
          <w:sz w:val="32"/>
          <w:szCs w:val="32"/>
        </w:rPr>
      </w:pPr>
    </w:p>
    <w:p w:rsidR="009B5462" w:rsidRDefault="009B5462"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hint="eastAsia"/>
          <w:sz w:val="32"/>
          <w:szCs w:val="32"/>
        </w:rPr>
      </w:pPr>
    </w:p>
    <w:p w:rsidR="009B5462" w:rsidRDefault="009B5462"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hint="eastAsia"/>
          <w:sz w:val="32"/>
          <w:szCs w:val="32"/>
        </w:rPr>
      </w:pPr>
    </w:p>
    <w:p w:rsidR="009B5462" w:rsidRPr="009B5462" w:rsidRDefault="009B5462"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p>
    <w:p w:rsidR="004472BE" w:rsidRDefault="004472BE" w:rsidP="004472BE">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lastRenderedPageBreak/>
        <w:t>济南市历下区全民健身实施计划</w:t>
      </w:r>
    </w:p>
    <w:p w:rsidR="004472BE" w:rsidRDefault="004472BE" w:rsidP="004472BE">
      <w:pPr>
        <w:spacing w:line="640" w:lineRule="exact"/>
        <w:jc w:val="center"/>
        <w:rPr>
          <w:rFonts w:ascii="方正小标宋简体" w:eastAsia="方正小标宋简体" w:hAnsiTheme="minorEastAsia"/>
          <w:sz w:val="44"/>
          <w:szCs w:val="44"/>
        </w:rPr>
      </w:pPr>
      <w:r>
        <w:rPr>
          <w:rFonts w:ascii="方正小标宋简体" w:eastAsia="方正小标宋简体" w:hAnsiTheme="minorEastAsia" w:hint="eastAsia"/>
          <w:sz w:val="44"/>
          <w:szCs w:val="44"/>
        </w:rPr>
        <w:t>（2021—2025年）</w:t>
      </w:r>
    </w:p>
    <w:p w:rsidR="004472BE" w:rsidRDefault="004472BE" w:rsidP="004472BE">
      <w:pPr>
        <w:spacing w:line="640" w:lineRule="exact"/>
        <w:rPr>
          <w:rFonts w:ascii="仿宋_GB2312" w:eastAsia="仿宋_GB2312" w:hAnsi="仿宋_GB2312" w:cs="仿宋_GB2312"/>
          <w:sz w:val="32"/>
          <w:szCs w:val="32"/>
        </w:rPr>
      </w:pP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为贯彻落实全民健身国家战略，聚力发展全民</w:t>
      </w:r>
      <w:r w:rsidR="008F0BD6">
        <w:rPr>
          <w:rFonts w:ascii="仿宋_GB2312" w:eastAsia="仿宋_GB2312" w:hAnsi="仿宋_GB2312" w:cs="仿宋_GB2312" w:hint="eastAsia"/>
          <w:sz w:val="32"/>
          <w:szCs w:val="32"/>
        </w:rPr>
        <w:t>健身事业，提高全区人民身体素质和健康水平，依据《全民健身条例》</w:t>
      </w:r>
      <w:r>
        <w:rPr>
          <w:rFonts w:ascii="仿宋_GB2312" w:eastAsia="仿宋_GB2312" w:hAnsi="仿宋_GB2312" w:cs="仿宋_GB2312" w:hint="eastAsia"/>
          <w:sz w:val="32"/>
          <w:szCs w:val="32"/>
        </w:rPr>
        <w:t>《山东省全民健身条例》规定,</w:t>
      </w:r>
      <w:r>
        <w:rPr>
          <w:rFonts w:ascii="仿宋_GB2312" w:eastAsia="仿宋_GB2312" w:hAnsi="仿宋_GB2312" w:cs="仿宋_GB2312" w:hint="eastAsia"/>
          <w:bCs/>
          <w:sz w:val="32"/>
          <w:szCs w:val="32"/>
        </w:rPr>
        <w:t xml:space="preserve"> 参考《济南市全民健身实施计划（2021—2025年）》</w:t>
      </w:r>
      <w:r>
        <w:rPr>
          <w:rFonts w:ascii="仿宋_GB2312" w:eastAsia="仿宋_GB2312" w:hAnsi="仿宋_GB2312" w:cs="仿宋_GB2312" w:hint="eastAsia"/>
          <w:sz w:val="32"/>
          <w:szCs w:val="32"/>
        </w:rPr>
        <w:t>，结合历下实际，制订本实施计划。</w:t>
      </w:r>
    </w:p>
    <w:p w:rsidR="004472BE" w:rsidRDefault="004472BE" w:rsidP="004472BE">
      <w:pPr>
        <w:spacing w:line="56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和习近平总书记关于体育工作重要论述精神为指导，全面贯彻党的十九大和十九届历次全会精神，贯彻落实黄河流域生态保护和高质量发展重大国家战略，坚持以人民为中心，以增强辖区人民体质、提高健康水平为根本目标，不断满足人民群众日益增长的多元化健身需求，大力开展全民健身运动，推动全民健身与全民健康深度融合发展，助推健康中国建设。锚定“全市标杆、全省领先、全国一流”目标，进一步加强服务省市主管部门中心工作大局意识，以改革创新为动力，不断丰富和完善全民健身公共服务体系建设，为国际化一流中心城区建设增光添彩做贡献。</w:t>
      </w:r>
    </w:p>
    <w:p w:rsidR="004472BE" w:rsidRDefault="004472BE" w:rsidP="004472BE">
      <w:pPr>
        <w:spacing w:line="560" w:lineRule="exact"/>
        <w:ind w:firstLineChars="200" w:firstLine="640"/>
        <w:rPr>
          <w:rFonts w:ascii="黑体" w:eastAsia="黑体" w:hAnsi="黑体"/>
          <w:sz w:val="32"/>
          <w:szCs w:val="32"/>
        </w:rPr>
      </w:pPr>
      <w:r>
        <w:rPr>
          <w:rFonts w:ascii="黑体" w:eastAsia="黑体" w:hAnsi="黑体" w:hint="eastAsia"/>
          <w:sz w:val="32"/>
          <w:szCs w:val="32"/>
        </w:rPr>
        <w:t>二、发展</w:t>
      </w:r>
      <w:r>
        <w:rPr>
          <w:rFonts w:ascii="黑体" w:eastAsia="黑体" w:hAnsi="黑体"/>
          <w:sz w:val="32"/>
          <w:szCs w:val="32"/>
        </w:rPr>
        <w:t>目标</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到2025年，全区群众健身意识进一步增强，在提高居民身体素质和健康水平、促进人的全面发展，丰富居民精神文化生活、推动经济社会发展，激励居民弘扬追求卓越、突破自我精</w:t>
      </w:r>
      <w:r>
        <w:rPr>
          <w:rFonts w:ascii="仿宋_GB2312" w:eastAsia="仿宋_GB2312" w:hAnsi="仿宋_GB2312" w:cs="仿宋_GB2312" w:hint="eastAsia"/>
          <w:sz w:val="32"/>
          <w:szCs w:val="32"/>
        </w:rPr>
        <w:lastRenderedPageBreak/>
        <w:t>神等方面的重要作用日益显著，健康素质等主要指标走在全市前列。全区经常参加体育锻炼人数比例达到52%。全民健身设施实施不断完善，社区居民“15分钟健身圈”更加完善。全民健身组织体系基本覆盖，万人拥有晨晚练健身站（点）8个以上，万人拥有社会体育指导员40人以上。全民健身赛事新颖开放，打造一批有影响力的具有历下特色的全民健身品牌项目、品牌赛事和活动，体育进社区活动覆盖率100%。推进居民体育健身科学指导水平，积极开展体质测定和运动能力评估，为群众提供个性化的健身指导服务，国民体质监测合格率领先全省平均水平。全民健身服务业逐步壮大，健身产业从业人员不断增加，居民体育消费规模和水平明显提高。</w:t>
      </w:r>
    </w:p>
    <w:p w:rsidR="004472BE" w:rsidRDefault="004472BE" w:rsidP="004472BE">
      <w:pPr>
        <w:spacing w:line="560" w:lineRule="exact"/>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hint="eastAsia"/>
          <w:sz w:val="32"/>
          <w:szCs w:val="32"/>
        </w:rPr>
        <w:t>主要任务</w:t>
      </w:r>
    </w:p>
    <w:p w:rsidR="004472BE" w:rsidRDefault="004472BE" w:rsidP="004472BE">
      <w:pPr>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（一）提高全民健身服务水平</w:t>
      </w:r>
      <w:r w:rsidR="00A22DEE">
        <w:rPr>
          <w:rFonts w:ascii="楷体_GB2312" w:eastAsia="楷体_GB2312" w:hAnsi="楷体" w:hint="eastAsia"/>
          <w:sz w:val="32"/>
          <w:szCs w:val="32"/>
        </w:rPr>
        <w:t>。</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A22DE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打造全民健身赛事活动品牌。以省、市、区三级全民健身运动会和各类人群综合性活动或赛事为依托，借助三八、六一、8月8日全民健身日等节日节点和历下区位优势，做好 “体育+”文章，打造“山泉湖河城，健身历下行”全民健身品牌样板，举办千佛山、大明湖、护城河、百花洲健走周和趵突泉寻泉健跑周等系列地域性特色全民健身月活动，突出品牌特色、提升活动水平，营造向上向善的社会氛围，推动全民健身和全民健康事业深度融合。加大太极拳、健身气功等中国传统体育项目的推广力度适应时代发展，顺应群众需求，加快发展各类</w:t>
      </w:r>
      <w:r>
        <w:rPr>
          <w:rFonts w:ascii="仿宋_GB2312" w:eastAsia="仿宋_GB2312" w:hAnsi="仿宋_GB2312" w:cs="仿宋_GB2312" w:hint="eastAsia"/>
          <w:sz w:val="32"/>
          <w:szCs w:val="32"/>
        </w:rPr>
        <w:lastRenderedPageBreak/>
        <w:t>户外运动、时尚运动及特色运动项目。实施冬季运动推广普及计划，推进冰雪运动项目进校园。疫情常态化下，做好推广居家健身和全民健身网络赛事评比活动。</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A22DE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提高全民健身指导服务水平。联合全民健身</w:t>
      </w:r>
      <w:r w:rsidR="00F640F7">
        <w:rPr>
          <w:rFonts w:ascii="仿宋_GB2312" w:eastAsia="仿宋_GB2312" w:hAnsi="仿宋_GB2312" w:cs="仿宋_GB2312" w:hint="eastAsia"/>
          <w:sz w:val="32"/>
          <w:szCs w:val="32"/>
        </w:rPr>
        <w:t>工作领导小组成员</w:t>
      </w:r>
      <w:r>
        <w:rPr>
          <w:rFonts w:ascii="仿宋_GB2312" w:eastAsia="仿宋_GB2312" w:hAnsi="仿宋_GB2312" w:cs="仿宋_GB2312" w:hint="eastAsia"/>
          <w:sz w:val="32"/>
          <w:szCs w:val="32"/>
        </w:rPr>
        <w:t>单位、体育协会和社会力量培训社会体育指导员，引导优秀退役运动员、教练员、体育教师、健身俱乐部教练等体育专业人士加入社会体育指导员队伍，优化社会体育指导员结构，发展壮大社会体育指导员队伍，推动大众健身项目的多样化发展。完善社会体育指导员信息管理系统，加强社会体育指导员信息化管理。建立社会体育指导员等级制与星级制并行制度，推行社会体育指导员挂靠站点制度，实行在岗实名制。定期开展国民体质测试，提供标准化体质监测服务，为参与体质监测的居民建立健康档案，加强针对性的科学健身指导服务，提升居民国民体质监测合格率水平。</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A22DEE">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大力推进全民健身文化传播。弘扬以爱国主义为核心的中华体育精神，大力倡导“发展体育事业，推广全民健身，增</w:t>
      </w:r>
      <w:r w:rsidR="00F640F7">
        <w:rPr>
          <w:rFonts w:ascii="仿宋_GB2312" w:eastAsia="仿宋_GB2312" w:hAnsi="仿宋_GB2312" w:cs="仿宋_GB2312" w:hint="eastAsia"/>
          <w:sz w:val="32"/>
          <w:szCs w:val="32"/>
        </w:rPr>
        <w:t>强人民体质”的理念，弘扬重在参与、自强不息、顽强拼搏的体育精神。</w:t>
      </w:r>
      <w:r>
        <w:rPr>
          <w:rFonts w:ascii="仿宋_GB2312" w:eastAsia="仿宋_GB2312" w:hAnsi="仿宋_GB2312" w:cs="仿宋_GB2312" w:hint="eastAsia"/>
          <w:sz w:val="32"/>
          <w:szCs w:val="32"/>
        </w:rPr>
        <w:t>加强体育类非物质文化遗产、传统民间体育、民俗体育的保护传承与创新推广，重点推行进校园活动，从孩子抓起。充分发挥</w:t>
      </w:r>
      <w:r w:rsidR="00F640F7">
        <w:rPr>
          <w:rFonts w:ascii="仿宋_GB2312" w:eastAsia="仿宋_GB2312" w:hAnsi="仿宋_GB2312" w:cs="仿宋_GB2312" w:hint="eastAsia"/>
          <w:sz w:val="32"/>
          <w:szCs w:val="32"/>
        </w:rPr>
        <w:t>“今日历下”等区属宣传平台</w:t>
      </w:r>
      <w:r>
        <w:rPr>
          <w:rFonts w:ascii="仿宋_GB2312" w:eastAsia="仿宋_GB2312" w:hAnsi="仿宋_GB2312" w:cs="仿宋_GB2312" w:hint="eastAsia"/>
          <w:sz w:val="32"/>
          <w:szCs w:val="32"/>
        </w:rPr>
        <w:t>作用，开辟健身指导、知识普及等专题专栏，引导广大群众增强体育健身意识，倡导全民健身新风尚。</w:t>
      </w:r>
    </w:p>
    <w:p w:rsidR="004472BE" w:rsidRDefault="004472BE" w:rsidP="004472BE">
      <w:pPr>
        <w:pStyle w:val="20"/>
        <w:spacing w:after="0" w:line="560" w:lineRule="exact"/>
        <w:ind w:leftChars="0" w:left="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（责任单位：区委宣传部</w:t>
      </w:r>
      <w:r w:rsidR="00A22DEE">
        <w:rPr>
          <w:rFonts w:ascii="楷体_GB2312" w:eastAsia="楷体_GB2312" w:hAnsi="楷体_GB2312" w:cs="楷体_GB2312" w:hint="eastAsia"/>
          <w:sz w:val="32"/>
          <w:szCs w:val="32"/>
        </w:rPr>
        <w:t>（区文明办）、区教育和体育局</w:t>
      </w:r>
      <w:r>
        <w:rPr>
          <w:rFonts w:ascii="楷体_GB2312" w:eastAsia="楷体_GB2312" w:hAnsi="楷体_GB2312" w:cs="楷体_GB2312" w:hint="eastAsia"/>
          <w:sz w:val="32"/>
          <w:szCs w:val="32"/>
        </w:rPr>
        <w:t>、区卫生健康局、区文化和旅游局、各街道办事处）</w:t>
      </w:r>
    </w:p>
    <w:p w:rsidR="004472BE" w:rsidRDefault="004472BE" w:rsidP="004472BE">
      <w:pPr>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（二）加强全民健身阵地建设</w:t>
      </w:r>
      <w:r w:rsidR="00523A4D">
        <w:rPr>
          <w:rFonts w:ascii="楷体_GB2312" w:eastAsia="楷体_GB2312" w:hAnsi="楷体" w:hint="eastAsia"/>
          <w:sz w:val="32"/>
          <w:szCs w:val="32"/>
        </w:rPr>
        <w:t>。</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快体育健身设施升级换代。发挥历下区自然条件的优势，结合山体公园等重点工程建设，推进实施全民健身设施建设补短板工程，统筹兼顾区域和不同人群的全民健身需求，加快公共体育设施建设更新换代，积极申报体育公园建设项目，建设健身步道、社区健身中心(全民健身中心)、足球场等亲民便民惠民的全民健身设施，优化布局、丰富设施，完善功能、提高质量，不断改善群众体育健身活动的环境和条件。</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拓展居民体育活动空间。充分利用燕山立交低线公园的示范引领作用，鼓励和引导社会力量在商业设施、旧厂房、</w:t>
      </w:r>
      <w:r w:rsidR="001600C6">
        <w:rPr>
          <w:rFonts w:ascii="仿宋_GB2312" w:eastAsia="仿宋_GB2312" w:hAnsi="仿宋_GB2312" w:cs="仿宋_GB2312" w:hint="eastAsia"/>
          <w:sz w:val="32"/>
          <w:szCs w:val="32"/>
        </w:rPr>
        <w:t>仓库等闲置资源转型改造健身场馆、建设健身休闲设施。</w:t>
      </w:r>
      <w:r>
        <w:rPr>
          <w:rFonts w:ascii="仿宋_GB2312" w:eastAsia="仿宋_GB2312" w:hAnsi="仿宋_GB2312" w:cs="仿宋_GB2312" w:hint="eastAsia"/>
          <w:sz w:val="32"/>
          <w:szCs w:val="32"/>
        </w:rPr>
        <w:t>充分合理利用公园绿地、城市空置场所、桥梁桥下空间、建</w:t>
      </w:r>
      <w:r w:rsidR="00140207">
        <w:rPr>
          <w:rFonts w:ascii="仿宋_GB2312" w:eastAsia="仿宋_GB2312" w:hAnsi="仿宋_GB2312" w:cs="仿宋_GB2312" w:hint="eastAsia"/>
          <w:sz w:val="32"/>
          <w:szCs w:val="32"/>
        </w:rPr>
        <w:t>筑物屋顶、地下室等“金角银边”区域，合理做好城市空间的二次利用。</w:t>
      </w:r>
      <w:r>
        <w:rPr>
          <w:rFonts w:ascii="仿宋_GB2312" w:eastAsia="仿宋_GB2312" w:hAnsi="仿宋_GB2312" w:cs="仿宋_GB2312" w:hint="eastAsia"/>
          <w:sz w:val="32"/>
          <w:szCs w:val="32"/>
        </w:rPr>
        <w:t xml:space="preserve">将体育设施建设融入生态发展，建设便民利民的健身休闲设施，完善高品质的“15分钟健身圈”，实施全民健身提升工程，力争建成城市社区“10分钟健身圈”，实现健身设施“高质量全覆盖”。 </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提高体育健身设施利用率。积极引导辖区体育行业俱乐部配合省市体育消费券发放工作，激活体育消费市场，推动公共体育场馆设施向公众免费或低收费开放和学校校园限时开放，引导公共体育场馆为附近学校体育课和学生体育锻炼提供场地</w:t>
      </w:r>
      <w:r>
        <w:rPr>
          <w:rFonts w:ascii="仿宋_GB2312" w:eastAsia="仿宋_GB2312" w:hAnsi="仿宋_GB2312" w:cs="仿宋_GB2312" w:hint="eastAsia"/>
          <w:sz w:val="32"/>
          <w:szCs w:val="32"/>
        </w:rPr>
        <w:lastRenderedPageBreak/>
        <w:t>支持与服务。加强体育设施更新、维护与日常管理，通过政府购买服务方式对公共室外健身器材进行定期巡检维修，确保公共全民健身场地设施、健身设施完好率100%，保障使用安全。</w:t>
      </w:r>
    </w:p>
    <w:p w:rsidR="004472BE" w:rsidRDefault="004472BE" w:rsidP="004472BE">
      <w:pPr>
        <w:pStyle w:val="20"/>
        <w:spacing w:after="0" w:line="560" w:lineRule="exact"/>
        <w:ind w:leftChars="0" w:left="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（责任单位：区教育和体育局、区发展和改革局、区住房和城市建设局、区园林绿化服务中心、各街道办事处）</w:t>
      </w:r>
    </w:p>
    <w:p w:rsidR="004472BE" w:rsidRDefault="004472BE" w:rsidP="004472BE">
      <w:pPr>
        <w:spacing w:line="560" w:lineRule="exact"/>
        <w:ind w:firstLineChars="200" w:firstLine="640"/>
        <w:rPr>
          <w:rFonts w:ascii="楷体_GB2312" w:eastAsia="楷体_GB2312" w:hAnsi="楷体"/>
          <w:sz w:val="32"/>
          <w:szCs w:val="32"/>
        </w:rPr>
      </w:pPr>
      <w:r>
        <w:rPr>
          <w:rFonts w:ascii="楷体_GB2312" w:eastAsia="楷体_GB2312" w:hAnsi="楷体" w:hint="eastAsia"/>
          <w:sz w:val="32"/>
          <w:szCs w:val="32"/>
        </w:rPr>
        <w:t>（三）促进全民健身融合发展</w:t>
      </w:r>
      <w:r w:rsidR="00523A4D">
        <w:rPr>
          <w:rFonts w:ascii="楷体_GB2312" w:eastAsia="楷体_GB2312" w:hAnsi="楷体" w:hint="eastAsia"/>
          <w:sz w:val="32"/>
          <w:szCs w:val="32"/>
        </w:rPr>
        <w:t>。</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进体教融合发展。发挥以体育智、以体育心的独特功能，借助双减政策和课后延时服务的有利时机，推进中小学生普及游泳运动，擦亮历下“全国游泳之乡”品牌。积极引进优秀退役运动员，有计划的在辖区学校组织开展射击、射箭、自行车、羽毛球、击剑和跆拳道等体育类校本课程和专业训练，以点带面，推动全民健身和竞技体育融合发展，培养终身运动习惯，实现部分项目在更大群众基础上的更好发展，逐步形成“强项更强、弱项变强”的历下竞技体育新格局。每年开展体育项目训练基地、体育运动特色学校创建工作，把有运动兴趣和运动天赋的学生选拔输送到竞技体育队伍中来，引导他们立志做职业运动员，为国争光。通过体育运动使部分学生有一技之长，让广大学生通过业余训练，成为身心健康、体魄强健的有用之才。</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推动体卫、体旅深度融合。结合“健康促进区”创建，建立体育和卫生健康等部门协同、全社会共同参与的运动促进健康工作机制，组织开展体卫融合试点工作。将国民体质监测</w:t>
      </w:r>
      <w:r>
        <w:rPr>
          <w:rFonts w:ascii="仿宋_GB2312" w:eastAsia="仿宋_GB2312" w:hAnsi="仿宋_GB2312" w:cs="仿宋_GB2312" w:hint="eastAsia"/>
          <w:sz w:val="32"/>
          <w:szCs w:val="32"/>
        </w:rPr>
        <w:lastRenderedPageBreak/>
        <w:t>指标纳入居民健康体检范围，推广“运动处方”，构建区、街道办运动促进健康管理服务模式。借助历下区位优势，所有的活动围绕山泉湖河城开展、放在景区内举办，做好体育+旅游文章，加强品牌赛事与旅游的有机结合，既创新开展活动，又宣传辖区旅游资源，一举双得。</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特定人群健身服务。做好体育+街道社区，体育+部门单位工作，更加广泛地开展机关运动会、职工运动会及喜闻乐见的健身赛事活动。重视老年群体的身心健康，实现老年人体育工作有组织、有人员、有阵地、有经费，推动持续健康发展。在配备公共体育设施的社区、公园、绿地等公共场所，配备适合学龄前儿童大动作发展和身体锻炼的设备设施。组织举办残疾人运动会、少数民族运动会、妇女运动会、行业系统运动会等符合特定人群开展的全民健身赛事活动。</w:t>
      </w:r>
    </w:p>
    <w:p w:rsidR="004472BE" w:rsidRDefault="004472BE" w:rsidP="004472BE">
      <w:pPr>
        <w:pStyle w:val="20"/>
        <w:spacing w:after="0" w:line="560" w:lineRule="exact"/>
        <w:ind w:leftChars="0" w:left="0" w:firstLine="640"/>
      </w:pPr>
      <w:r>
        <w:rPr>
          <w:rFonts w:ascii="楷体_GB2312" w:eastAsia="楷体_GB2312" w:hAnsi="楷体_GB2312" w:cs="楷体_GB2312" w:hint="eastAsia"/>
          <w:sz w:val="32"/>
          <w:szCs w:val="32"/>
        </w:rPr>
        <w:t>（责任单位：区教育和体育局、区文化和旅游局、区卫生健康局、区妇联、区残联、各街道办事处）</w:t>
      </w:r>
    </w:p>
    <w:p w:rsidR="004472BE" w:rsidRDefault="004472BE" w:rsidP="004472BE">
      <w:pPr>
        <w:spacing w:line="560" w:lineRule="exact"/>
        <w:ind w:firstLineChars="200" w:firstLine="640"/>
        <w:rPr>
          <w:rFonts w:ascii="楷体_GB2312" w:eastAsia="楷体_GB2312" w:hAnsi="楷体" w:cs="仿宋"/>
          <w:sz w:val="32"/>
          <w:szCs w:val="32"/>
        </w:rPr>
      </w:pPr>
      <w:r>
        <w:rPr>
          <w:rFonts w:ascii="楷体_GB2312" w:eastAsia="楷体_GB2312" w:hAnsi="楷体" w:cs="仿宋" w:hint="eastAsia"/>
          <w:sz w:val="32"/>
          <w:szCs w:val="32"/>
        </w:rPr>
        <w:t>（四）健全体育健身组织网络</w:t>
      </w:r>
      <w:r w:rsidR="00523A4D">
        <w:rPr>
          <w:rFonts w:ascii="楷体_GB2312" w:eastAsia="楷体_GB2312" w:hAnsi="楷体" w:cs="仿宋" w:hint="eastAsia"/>
          <w:sz w:val="32"/>
          <w:szCs w:val="32"/>
        </w:rPr>
        <w:t>。</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培育基层体育健身组织。完善体育总会组织，推进基层体育健身组织规范化建设，优化发展环境，形成覆盖全区、富有活力的全民健身组织网络。支持青少年体育俱乐部、社区体育健身俱乐部、社区体育健身团队等居民身边的体育健身组织广泛开展全民健身服务。促进基层体育健身组织和健身团队规范化、专业化、品牌化发展，提升服务能力。鼓励基层体育健</w:t>
      </w:r>
      <w:r>
        <w:rPr>
          <w:rFonts w:ascii="仿宋_GB2312" w:eastAsia="仿宋_GB2312" w:hAnsi="仿宋_GB2312" w:cs="仿宋_GB2312" w:hint="eastAsia"/>
          <w:sz w:val="32"/>
          <w:szCs w:val="32"/>
        </w:rPr>
        <w:lastRenderedPageBreak/>
        <w:t>身组织承接符合社区居民健身需求的赛事活动、科学健身指导等全民健身公共服务。</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体育健身组织治理。依法履行对体育健身组织的监督和管理，建立政府监管、行业自律和社会监督相结合的监管体制。按照社会组织改革发展的总体要求，推动各类体育健身组织权责明确、依法治理。加强体育健身组织治理，完善内部组织架构，提高工作人员能力，使体育健身组织成为全民健身的重要阵地。规范体育健身组织管理，定期开展安全大检查，切实保障健身爱好者的财产和人身安全。</w:t>
      </w:r>
    </w:p>
    <w:p w:rsidR="004472BE" w:rsidRDefault="004472BE" w:rsidP="004472B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523A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加强全民健身志愿服务组织建设。深化实施全民健身志愿服务活动，鼓励优秀运动员、教练员、体育教师、大学生等具有体育技能与知识的专业人员参与全民健身志愿服务</w:t>
      </w:r>
      <w:r w:rsidR="004C1DF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立全民健身志愿服务队伍，融入全区志愿服务大局，广泛组织开展健身知识宣传、健身技能指导、健身设施维护的志愿服务活动。积极拓展社会参与平台，完善全民健身志愿服务扶持政策，动员社会各界积极投身全民健身志愿服务。探索建立健全全民健身志愿者评价和激励保障机制，开展“最美全民健身志愿者”选树等活动。</w:t>
      </w:r>
    </w:p>
    <w:p w:rsidR="004472BE" w:rsidRDefault="004472BE" w:rsidP="004472BE">
      <w:pPr>
        <w:pStyle w:val="20"/>
        <w:spacing w:after="0" w:line="560" w:lineRule="exact"/>
        <w:ind w:leftChars="0" w:left="0" w:firstLine="640"/>
      </w:pPr>
      <w:r>
        <w:rPr>
          <w:rFonts w:ascii="楷体_GB2312" w:eastAsia="楷体_GB2312" w:hAnsi="楷体_GB2312" w:cs="楷体_GB2312" w:hint="eastAsia"/>
          <w:sz w:val="32"/>
          <w:szCs w:val="32"/>
        </w:rPr>
        <w:t>（责任单位：区教育和体育局、区文明办、区民政局、各街道办事处）</w:t>
      </w:r>
    </w:p>
    <w:p w:rsidR="004472BE" w:rsidRDefault="004472BE" w:rsidP="004472BE">
      <w:pPr>
        <w:spacing w:line="560" w:lineRule="exact"/>
        <w:ind w:firstLineChars="200" w:firstLine="640"/>
        <w:rPr>
          <w:rFonts w:ascii="黑体" w:eastAsia="黑体" w:hAnsi="黑体"/>
          <w:sz w:val="32"/>
          <w:szCs w:val="32"/>
        </w:rPr>
      </w:pPr>
      <w:r>
        <w:rPr>
          <w:rFonts w:ascii="黑体" w:eastAsia="黑体" w:hAnsi="黑体" w:hint="eastAsia"/>
          <w:sz w:val="32"/>
          <w:szCs w:val="32"/>
        </w:rPr>
        <w:t>四、保障措施</w:t>
      </w:r>
    </w:p>
    <w:p w:rsidR="00523A4D" w:rsidRDefault="00523A4D" w:rsidP="004472BE">
      <w:pPr>
        <w:spacing w:line="560" w:lineRule="exact"/>
        <w:ind w:firstLineChars="200" w:firstLine="640"/>
        <w:rPr>
          <w:rFonts w:ascii="黑体" w:eastAsia="黑体" w:hAnsi="黑体"/>
          <w:sz w:val="32"/>
          <w:szCs w:val="32"/>
        </w:rPr>
      </w:pPr>
      <w:r>
        <w:rPr>
          <w:rFonts w:ascii="楷体_GB2312" w:eastAsia="楷体_GB2312" w:hAnsi="楷体" w:cs="楷体" w:hint="eastAsia"/>
          <w:sz w:val="32"/>
          <w:szCs w:val="32"/>
        </w:rPr>
        <w:t>（一）强化组织领导。</w:t>
      </w:r>
      <w:r>
        <w:rPr>
          <w:rFonts w:ascii="仿宋_GB2312" w:eastAsia="仿宋_GB2312" w:hAnsi="仿宋_GB2312" w:cs="仿宋_GB2312" w:hint="eastAsia"/>
          <w:sz w:val="32"/>
          <w:szCs w:val="32"/>
        </w:rPr>
        <w:t>建立健全全民健身会商制度，定期</w:t>
      </w:r>
    </w:p>
    <w:p w:rsidR="004472BE" w:rsidRDefault="004472BE" w:rsidP="00523A4D">
      <w:pPr>
        <w:pStyle w:val="aa"/>
        <w:spacing w:before="0" w:beforeAutospacing="0" w:after="0" w:afterAutospacing="0" w:line="560" w:lineRule="exact"/>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召开全民健身工作领导小组会议，协调解决工作中的问题，确保对全民健身工作有研究、有部署、有落实。深化体育公共服务“放管服”制度改革，强化县域全民健身公共服务职能，落实主体责任、完善监管制度。</w:t>
      </w:r>
      <w:r w:rsidR="00523A4D">
        <w:rPr>
          <w:rFonts w:ascii="楷体_GB2312" w:eastAsia="楷体_GB2312" w:hAnsi="楷体_GB2312" w:cs="楷体_GB2312" w:hint="eastAsia"/>
          <w:kern w:val="2"/>
          <w:sz w:val="32"/>
          <w:szCs w:val="32"/>
        </w:rPr>
        <w:t>（责任单位：区全民健身工作领导小组成员单位及</w:t>
      </w:r>
      <w:r>
        <w:rPr>
          <w:rFonts w:ascii="楷体_GB2312" w:eastAsia="楷体_GB2312" w:hAnsi="楷体_GB2312" w:cs="楷体_GB2312" w:hint="eastAsia"/>
          <w:kern w:val="2"/>
          <w:sz w:val="32"/>
          <w:szCs w:val="32"/>
        </w:rPr>
        <w:t>相关部门</w:t>
      </w:r>
      <w:r w:rsidR="00523A4D">
        <w:rPr>
          <w:rFonts w:ascii="楷体_GB2312" w:eastAsia="楷体_GB2312" w:hAnsi="楷体_GB2312" w:cs="楷体_GB2312" w:hint="eastAsia"/>
          <w:kern w:val="2"/>
          <w:sz w:val="32"/>
          <w:szCs w:val="32"/>
        </w:rPr>
        <w:t>单位</w:t>
      </w:r>
      <w:r>
        <w:rPr>
          <w:rFonts w:ascii="楷体_GB2312" w:eastAsia="楷体_GB2312" w:hAnsi="楷体_GB2312" w:cs="楷体_GB2312" w:hint="eastAsia"/>
          <w:kern w:val="2"/>
          <w:sz w:val="32"/>
          <w:szCs w:val="32"/>
        </w:rPr>
        <w:t>）</w:t>
      </w:r>
    </w:p>
    <w:p w:rsidR="004472BE" w:rsidRDefault="004472BE" w:rsidP="00523A4D">
      <w:pPr>
        <w:pStyle w:val="aa"/>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 w:cs="楷体" w:hint="eastAsia"/>
          <w:kern w:val="2"/>
          <w:sz w:val="32"/>
          <w:szCs w:val="32"/>
        </w:rPr>
        <w:t>（二）强化规划引导。</w:t>
      </w:r>
      <w:r>
        <w:rPr>
          <w:rFonts w:ascii="仿宋_GB2312" w:eastAsia="仿宋_GB2312" w:hAnsi="仿宋_GB2312" w:cs="仿宋_GB2312" w:hint="eastAsia"/>
          <w:sz w:val="32"/>
          <w:szCs w:val="32"/>
        </w:rPr>
        <w:t>按照上级有关文件精神，科学编制</w:t>
      </w:r>
      <w:r w:rsidRPr="00482977">
        <w:rPr>
          <w:rFonts w:ascii="仿宋_GB2312" w:eastAsia="仿宋_GB2312" w:hAnsi="仿宋_GB2312" w:cs="仿宋_GB2312" w:hint="eastAsia"/>
          <w:sz w:val="32"/>
          <w:szCs w:val="32"/>
        </w:rPr>
        <w:t>《</w:t>
      </w:r>
      <w:r w:rsidR="00BF6ACE" w:rsidRPr="00482977">
        <w:rPr>
          <w:rFonts w:ascii="仿宋_GB2312" w:eastAsia="仿宋_GB2312" w:hAnsi="仿宋_GB2312" w:cs="仿宋_GB2312" w:hint="eastAsia"/>
          <w:sz w:val="32"/>
          <w:szCs w:val="32"/>
        </w:rPr>
        <w:t>济南市</w:t>
      </w:r>
      <w:r w:rsidRPr="00482977">
        <w:rPr>
          <w:rFonts w:ascii="仿宋_GB2312" w:eastAsia="仿宋_GB2312" w:hAnsi="仿宋_GB2312" w:cs="仿宋_GB2312" w:hint="eastAsia"/>
          <w:sz w:val="32"/>
          <w:szCs w:val="32"/>
        </w:rPr>
        <w:t>历下区全民健身实施计划》。将全民健身发展所需用地纳入国土空间规划，保障全民健身设施建设用地。梳理编制可用于建设健身设施的非体育用地、非体育建筑的目录，支持使用未利用地、废弃地、荒地等土地建设全民健身设施。</w:t>
      </w:r>
      <w:r w:rsidRPr="00482977">
        <w:rPr>
          <w:rFonts w:ascii="楷体_GB2312" w:eastAsia="楷体_GB2312" w:hAnsi="楷体_GB2312" w:cs="楷体_GB2312" w:hint="eastAsia"/>
          <w:kern w:val="2"/>
          <w:sz w:val="32"/>
          <w:szCs w:val="32"/>
        </w:rPr>
        <w:t>（责任单位：区教育和体育局、区发展和改革局</w:t>
      </w:r>
      <w:r w:rsidR="00661C1F" w:rsidRPr="00482977">
        <w:rPr>
          <w:rFonts w:ascii="楷体_GB2312" w:eastAsia="楷体_GB2312" w:hAnsi="楷体_GB2312" w:cs="楷体_GB2312" w:hint="eastAsia"/>
          <w:kern w:val="2"/>
          <w:sz w:val="32"/>
          <w:szCs w:val="32"/>
        </w:rPr>
        <w:t>、区自然资源局</w:t>
      </w:r>
      <w:r w:rsidRPr="00482977">
        <w:rPr>
          <w:rFonts w:ascii="楷体_GB2312" w:eastAsia="楷体_GB2312" w:hAnsi="楷体_GB2312" w:cs="楷体_GB2312" w:hint="eastAsia"/>
          <w:kern w:val="2"/>
          <w:sz w:val="32"/>
          <w:szCs w:val="32"/>
        </w:rPr>
        <w:t>）</w:t>
      </w:r>
    </w:p>
    <w:p w:rsidR="004472BE" w:rsidRPr="00523A4D" w:rsidRDefault="004472BE" w:rsidP="00523A4D">
      <w:pPr>
        <w:pStyle w:val="aa"/>
        <w:spacing w:before="0" w:beforeAutospacing="0" w:after="0" w:afterAutospacing="0" w:line="560" w:lineRule="exact"/>
        <w:ind w:firstLineChars="200" w:firstLine="640"/>
        <w:jc w:val="both"/>
        <w:rPr>
          <w:rFonts w:ascii="仿宋_GB2312" w:eastAsia="仿宋_GB2312" w:hAnsi="仿宋_GB2312" w:cs="仿宋_GB2312"/>
          <w:sz w:val="32"/>
          <w:szCs w:val="32"/>
        </w:rPr>
      </w:pPr>
      <w:r>
        <w:rPr>
          <w:rFonts w:ascii="楷体_GB2312" w:eastAsia="楷体_GB2312" w:hAnsi="楷体" w:cs="楷体" w:hint="eastAsia"/>
          <w:kern w:val="2"/>
          <w:sz w:val="32"/>
          <w:szCs w:val="32"/>
        </w:rPr>
        <w:t>（三）强化政策保障。</w:t>
      </w:r>
      <w:r>
        <w:rPr>
          <w:rFonts w:ascii="仿宋_GB2312" w:eastAsia="仿宋_GB2312" w:hAnsi="仿宋_GB2312" w:cs="仿宋_GB2312" w:hint="eastAsia"/>
          <w:sz w:val="32"/>
          <w:szCs w:val="32"/>
        </w:rPr>
        <w:t>建立完善全民健身设施建设、服务保障等标准规范和全民健身统计指标体系。加大公共财政对全民健身公共服务的投入力度，支持重点项目建设。拓宽社会资本投入全民健身事业渠道，促进社会资本参加公共体育设施的建设和运行管理。鼓励自然人、法人或其他组织对全民健身事业提供捐赠和赞助。加大全民健身行政执法</w:t>
      </w:r>
      <w:r w:rsidR="00523A4D">
        <w:rPr>
          <w:rFonts w:ascii="仿宋_GB2312" w:eastAsia="仿宋_GB2312" w:hAnsi="仿宋_GB2312" w:cs="仿宋_GB2312" w:hint="eastAsia"/>
          <w:sz w:val="32"/>
          <w:szCs w:val="32"/>
        </w:rPr>
        <w:t>和监督力度，健全体育赛事活动监管体系，出台全民健身赛事活动规范。</w:t>
      </w:r>
      <w:r>
        <w:rPr>
          <w:rFonts w:ascii="楷体_GB2312" w:eastAsia="楷体_GB2312" w:hAnsi="楷体_GB2312" w:cs="楷体_GB2312" w:hint="eastAsia"/>
          <w:kern w:val="2"/>
          <w:sz w:val="32"/>
          <w:szCs w:val="32"/>
        </w:rPr>
        <w:t>（责任单位：区教育和体育局、区发展和改革局、区财政局）</w:t>
      </w:r>
    </w:p>
    <w:p w:rsidR="004472BE" w:rsidRPr="00564EEB" w:rsidRDefault="004472BE" w:rsidP="00564EEB">
      <w:pPr>
        <w:spacing w:line="560" w:lineRule="exact"/>
        <w:ind w:firstLineChars="200" w:firstLine="640"/>
        <w:rPr>
          <w:rFonts w:ascii="仿宋_GB2312" w:eastAsia="仿宋_GB2312" w:hAnsi="仿宋_GB2312" w:cs="仿宋_GB2312"/>
          <w:sz w:val="32"/>
          <w:szCs w:val="32"/>
        </w:rPr>
      </w:pPr>
      <w:r>
        <w:rPr>
          <w:rFonts w:ascii="楷体_GB2312" w:eastAsia="楷体_GB2312" w:hAnsi="楷体" w:cs="楷体" w:hint="eastAsia"/>
          <w:sz w:val="32"/>
          <w:szCs w:val="32"/>
        </w:rPr>
        <w:t>（四）强化人才支撑。</w:t>
      </w:r>
      <w:r>
        <w:rPr>
          <w:rFonts w:ascii="仿宋_GB2312" w:eastAsia="仿宋_GB2312" w:hAnsi="仿宋_GB2312" w:cs="仿宋_GB2312" w:hint="eastAsia"/>
          <w:sz w:val="32"/>
          <w:szCs w:val="32"/>
        </w:rPr>
        <w:t>加强部门协同，畅通培养渠道，推动基层体育管理人员、社会体育指导员、全民健身志愿者提升服务技能。支持退役运动员、教练员投身全民健身事业，开展</w:t>
      </w:r>
      <w:r>
        <w:rPr>
          <w:rFonts w:ascii="仿宋_GB2312" w:eastAsia="仿宋_GB2312" w:hAnsi="仿宋_GB2312" w:cs="仿宋_GB2312" w:hint="eastAsia"/>
          <w:sz w:val="32"/>
          <w:szCs w:val="32"/>
        </w:rPr>
        <w:lastRenderedPageBreak/>
        <w:t>群众体育教练员职称评定。成立济南市</w:t>
      </w:r>
      <w:r w:rsidR="007752FB">
        <w:rPr>
          <w:rFonts w:ascii="仿宋_GB2312" w:eastAsia="仿宋_GB2312" w:hAnsi="仿宋_GB2312" w:cs="仿宋_GB2312" w:hint="eastAsia"/>
          <w:sz w:val="32"/>
          <w:szCs w:val="32"/>
        </w:rPr>
        <w:t>历下区</w:t>
      </w:r>
      <w:r>
        <w:rPr>
          <w:rFonts w:ascii="仿宋_GB2312" w:eastAsia="仿宋_GB2312" w:hAnsi="仿宋_GB2312" w:cs="仿宋_GB2312" w:hint="eastAsia"/>
          <w:sz w:val="32"/>
          <w:szCs w:val="32"/>
        </w:rPr>
        <w:t>新时代文明实践体育志愿服务队，定期开展全民健身公益活动。</w:t>
      </w:r>
      <w:r>
        <w:rPr>
          <w:rFonts w:ascii="楷体_GB2312" w:eastAsia="楷体_GB2312" w:hAnsi="楷体_GB2312" w:cs="楷体_GB2312" w:hint="eastAsia"/>
          <w:sz w:val="32"/>
          <w:szCs w:val="32"/>
        </w:rPr>
        <w:t>（责任单位：区教育和体育局、区文明办、区人力资源和社会保障局）</w:t>
      </w:r>
    </w:p>
    <w:p w:rsidR="004472BE" w:rsidRPr="00B1422A" w:rsidRDefault="004472BE" w:rsidP="00B1422A">
      <w:pPr>
        <w:spacing w:line="560" w:lineRule="exact"/>
        <w:ind w:firstLineChars="200" w:firstLine="640"/>
        <w:rPr>
          <w:rFonts w:ascii="仿宋_GB2312" w:eastAsia="仿宋_GB2312" w:hAnsi="仿宋_GB2312" w:cs="仿宋_GB2312"/>
          <w:sz w:val="32"/>
          <w:szCs w:val="32"/>
        </w:rPr>
      </w:pPr>
      <w:r>
        <w:rPr>
          <w:rFonts w:ascii="楷体_GB2312" w:eastAsia="楷体_GB2312" w:hAnsi="楷体" w:cs="楷体" w:hint="eastAsia"/>
          <w:sz w:val="32"/>
          <w:szCs w:val="32"/>
        </w:rPr>
        <w:t>（五）强化组织实施。</w:t>
      </w:r>
      <w:r>
        <w:rPr>
          <w:rFonts w:ascii="仿宋_GB2312" w:eastAsia="仿宋_GB2312" w:hAnsi="仿宋_GB2312" w:cs="仿宋_GB2312" w:hint="eastAsia"/>
          <w:sz w:val="32"/>
          <w:szCs w:val="32"/>
        </w:rPr>
        <w:t>加强本实施计划年度监测，健全考核评价机制，利用好第三方评估和全民健身满意度调查等评估手段，开展好本实施计划实施效果总体评估。</w:t>
      </w:r>
      <w:r>
        <w:rPr>
          <w:rFonts w:ascii="楷体_GB2312" w:eastAsia="楷体_GB2312" w:hAnsi="楷体_GB2312" w:cs="楷体_GB2312" w:hint="eastAsia"/>
          <w:sz w:val="32"/>
          <w:szCs w:val="32"/>
        </w:rPr>
        <w:t>（责任单位：区全民健身工作领导小组）</w:t>
      </w:r>
    </w:p>
    <w:p w:rsidR="00D17775" w:rsidRPr="004472BE" w:rsidRDefault="00D17775" w:rsidP="00F523E7">
      <w:pPr>
        <w:pStyle w:val="aa"/>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sz w:val="32"/>
          <w:szCs w:val="32"/>
        </w:rPr>
      </w:pPr>
    </w:p>
    <w:p w:rsidR="00762389" w:rsidRPr="00E23D75" w:rsidRDefault="00762389" w:rsidP="00797B76">
      <w:pPr>
        <w:spacing w:line="480" w:lineRule="exact"/>
        <w:ind w:firstLineChars="200" w:firstLine="640"/>
        <w:rPr>
          <w:rFonts w:ascii="仿宋_GB2312" w:eastAsia="仿宋_GB2312"/>
          <w:sz w:val="32"/>
          <w:szCs w:val="32"/>
        </w:rPr>
      </w:pPr>
    </w:p>
    <w:p w:rsidR="001A2B0A" w:rsidRPr="00E23D75" w:rsidRDefault="001A2B0A" w:rsidP="00797B76">
      <w:pPr>
        <w:spacing w:line="480" w:lineRule="exact"/>
        <w:ind w:firstLineChars="200" w:firstLine="640"/>
        <w:rPr>
          <w:rFonts w:ascii="仿宋_GB2312" w:eastAsia="仿宋_GB2312"/>
          <w:sz w:val="32"/>
          <w:szCs w:val="32"/>
        </w:rPr>
      </w:pPr>
    </w:p>
    <w:p w:rsidR="001A2B0A" w:rsidRDefault="001A2B0A"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BB393E" w:rsidRDefault="00BB393E" w:rsidP="00797B76">
      <w:pPr>
        <w:spacing w:line="480" w:lineRule="exact"/>
        <w:ind w:firstLineChars="200" w:firstLine="640"/>
        <w:rPr>
          <w:rFonts w:ascii="仿宋_GB2312" w:eastAsia="仿宋_GB2312"/>
          <w:sz w:val="32"/>
          <w:szCs w:val="32"/>
        </w:rPr>
      </w:pPr>
    </w:p>
    <w:p w:rsidR="00BB393E" w:rsidRDefault="00BB393E"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p>
    <w:p w:rsidR="00220198" w:rsidRDefault="00220198" w:rsidP="00797B76">
      <w:pPr>
        <w:spacing w:line="480" w:lineRule="exact"/>
        <w:ind w:firstLineChars="200" w:firstLine="640"/>
        <w:rPr>
          <w:rFonts w:ascii="仿宋_GB2312" w:eastAsia="仿宋_GB2312"/>
          <w:sz w:val="32"/>
          <w:szCs w:val="32"/>
        </w:rPr>
      </w:pPr>
    </w:p>
    <w:p w:rsidR="00624EB2" w:rsidRDefault="00624EB2" w:rsidP="00797B76">
      <w:pPr>
        <w:spacing w:line="480" w:lineRule="exact"/>
        <w:ind w:firstLineChars="200" w:firstLine="640"/>
        <w:rPr>
          <w:rFonts w:ascii="仿宋_GB2312" w:eastAsia="仿宋_GB2312"/>
          <w:sz w:val="32"/>
          <w:szCs w:val="32"/>
        </w:rPr>
      </w:pPr>
      <w:bookmarkStart w:id="0" w:name="_GoBack"/>
      <w:bookmarkEnd w:id="0"/>
    </w:p>
    <w:sectPr w:rsidR="00624EB2" w:rsidSect="00797B76">
      <w:footerReference w:type="even" r:id="rId10"/>
      <w:footerReference w:type="default" r:id="rId11"/>
      <w:pgSz w:w="11906" w:h="16838" w:code="9"/>
      <w:pgMar w:top="2098" w:right="1588" w:bottom="2098" w:left="1588" w:header="851"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53" w:rsidRDefault="00B27553" w:rsidP="003C0764">
      <w:r>
        <w:separator/>
      </w:r>
    </w:p>
  </w:endnote>
  <w:endnote w:type="continuationSeparator" w:id="0">
    <w:p w:rsidR="00B27553" w:rsidRDefault="00B27553" w:rsidP="003C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lt;p&gt;">
    <w:altName w:val="Times New Roman"/>
    <w:charset w:val="00"/>
    <w:family w:val="roman"/>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03664"/>
      <w:docPartObj>
        <w:docPartGallery w:val="Page Numbers (Bottom of Page)"/>
        <w:docPartUnique/>
      </w:docPartObj>
    </w:sdtPr>
    <w:sdtEndPr/>
    <w:sdtContent>
      <w:p w:rsidR="003D7B47" w:rsidRDefault="003D7B47" w:rsidP="003D7B47">
        <w:pPr>
          <w:pStyle w:val="a3"/>
          <w:ind w:firstLineChars="100" w:firstLine="180"/>
        </w:pPr>
        <w:r w:rsidRPr="003D7B47">
          <w:rPr>
            <w:rFonts w:asciiTheme="minorEastAsia" w:hAnsiTheme="minorEastAsia"/>
            <w:sz w:val="28"/>
            <w:szCs w:val="28"/>
          </w:rPr>
          <w:fldChar w:fldCharType="begin"/>
        </w:r>
        <w:r w:rsidRPr="003D7B47">
          <w:rPr>
            <w:rFonts w:asciiTheme="minorEastAsia" w:hAnsiTheme="minorEastAsia"/>
            <w:sz w:val="28"/>
            <w:szCs w:val="28"/>
          </w:rPr>
          <w:instrText>PAGE   \* MERGEFORMAT</w:instrText>
        </w:r>
        <w:r w:rsidRPr="003D7B47">
          <w:rPr>
            <w:rFonts w:asciiTheme="minorEastAsia" w:hAnsiTheme="minorEastAsia"/>
            <w:sz w:val="28"/>
            <w:szCs w:val="28"/>
          </w:rPr>
          <w:fldChar w:fldCharType="separate"/>
        </w:r>
        <w:r w:rsidR="000D19B7" w:rsidRPr="000D19B7">
          <w:rPr>
            <w:rFonts w:asciiTheme="minorEastAsia" w:hAnsiTheme="minorEastAsia"/>
            <w:noProof/>
            <w:sz w:val="28"/>
            <w:szCs w:val="28"/>
            <w:lang w:val="zh-CN"/>
          </w:rPr>
          <w:t>-</w:t>
        </w:r>
        <w:r w:rsidR="000D19B7">
          <w:rPr>
            <w:rFonts w:asciiTheme="minorEastAsia" w:hAnsiTheme="minorEastAsia"/>
            <w:noProof/>
            <w:sz w:val="28"/>
            <w:szCs w:val="28"/>
          </w:rPr>
          <w:t xml:space="preserve"> 10 -</w:t>
        </w:r>
        <w:r w:rsidRPr="003D7B47">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218794"/>
      <w:docPartObj>
        <w:docPartGallery w:val="Page Numbers (Bottom of Page)"/>
        <w:docPartUnique/>
      </w:docPartObj>
    </w:sdtPr>
    <w:sdtEndPr>
      <w:rPr>
        <w:rFonts w:asciiTheme="minorEastAsia" w:hAnsiTheme="minorEastAsia"/>
        <w:sz w:val="28"/>
        <w:szCs w:val="28"/>
      </w:rPr>
    </w:sdtEndPr>
    <w:sdtContent>
      <w:p w:rsidR="003D7B47" w:rsidRPr="003D7B47" w:rsidRDefault="003D7B47" w:rsidP="003D7B47">
        <w:pPr>
          <w:pStyle w:val="a3"/>
          <w:ind w:right="180"/>
          <w:jc w:val="right"/>
          <w:rPr>
            <w:rFonts w:asciiTheme="minorEastAsia" w:hAnsiTheme="minorEastAsia"/>
            <w:sz w:val="28"/>
            <w:szCs w:val="28"/>
          </w:rPr>
        </w:pPr>
        <w:r w:rsidRPr="003D7B47">
          <w:rPr>
            <w:rFonts w:asciiTheme="minorEastAsia" w:hAnsiTheme="minorEastAsia"/>
            <w:sz w:val="28"/>
            <w:szCs w:val="28"/>
          </w:rPr>
          <w:fldChar w:fldCharType="begin"/>
        </w:r>
        <w:r w:rsidRPr="003D7B47">
          <w:rPr>
            <w:rFonts w:asciiTheme="minorEastAsia" w:hAnsiTheme="minorEastAsia"/>
            <w:sz w:val="28"/>
            <w:szCs w:val="28"/>
          </w:rPr>
          <w:instrText>PAGE   \* MERGEFORMAT</w:instrText>
        </w:r>
        <w:r w:rsidRPr="003D7B47">
          <w:rPr>
            <w:rFonts w:asciiTheme="minorEastAsia" w:hAnsiTheme="minorEastAsia"/>
            <w:sz w:val="28"/>
            <w:szCs w:val="28"/>
          </w:rPr>
          <w:fldChar w:fldCharType="separate"/>
        </w:r>
        <w:r w:rsidR="000D19B7" w:rsidRPr="000D19B7">
          <w:rPr>
            <w:rFonts w:asciiTheme="minorEastAsia" w:hAnsiTheme="minorEastAsia"/>
            <w:noProof/>
            <w:sz w:val="28"/>
            <w:szCs w:val="28"/>
            <w:lang w:val="zh-CN"/>
          </w:rPr>
          <w:t>-</w:t>
        </w:r>
        <w:r w:rsidR="000D19B7">
          <w:rPr>
            <w:rFonts w:asciiTheme="minorEastAsia" w:hAnsiTheme="minorEastAsia"/>
            <w:noProof/>
            <w:sz w:val="28"/>
            <w:szCs w:val="28"/>
          </w:rPr>
          <w:t xml:space="preserve"> 9 -</w:t>
        </w:r>
        <w:r w:rsidRPr="003D7B47">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53" w:rsidRDefault="00B27553" w:rsidP="003C0764">
      <w:r>
        <w:separator/>
      </w:r>
    </w:p>
  </w:footnote>
  <w:footnote w:type="continuationSeparator" w:id="0">
    <w:p w:rsidR="00B27553" w:rsidRDefault="00B27553" w:rsidP="003C0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883C46"/>
    <w:multiLevelType w:val="singleLevel"/>
    <w:tmpl w:val="CE883C46"/>
    <w:lvl w:ilvl="0">
      <w:start w:val="4"/>
      <w:numFmt w:val="chineseCounting"/>
      <w:suff w:val="nothing"/>
      <w:lvlText w:val="%1、"/>
      <w:lvlJc w:val="left"/>
      <w:rPr>
        <w:rFonts w:hint="eastAsia"/>
      </w:rPr>
    </w:lvl>
  </w:abstractNum>
  <w:abstractNum w:abstractNumId="1">
    <w:nsid w:val="0A8F342C"/>
    <w:multiLevelType w:val="hybridMultilevel"/>
    <w:tmpl w:val="2B20F2C8"/>
    <w:lvl w:ilvl="0" w:tplc="9C06334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5FD7A69"/>
    <w:multiLevelType w:val="singleLevel"/>
    <w:tmpl w:val="25FD7A69"/>
    <w:lvl w:ilvl="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420"/>
  <w:evenAndOddHeaders/>
  <w:drawingGridHorizontalSpacing w:val="112"/>
  <w:drawingGridVerticalSpacing w:val="26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5E6"/>
    <w:rsid w:val="000179EC"/>
    <w:rsid w:val="00020D3A"/>
    <w:rsid w:val="00044CF1"/>
    <w:rsid w:val="000503AD"/>
    <w:rsid w:val="000504A5"/>
    <w:rsid w:val="0005053A"/>
    <w:rsid w:val="00050EDB"/>
    <w:rsid w:val="00051B32"/>
    <w:rsid w:val="0005253D"/>
    <w:rsid w:val="00054C02"/>
    <w:rsid w:val="0005564E"/>
    <w:rsid w:val="00060D08"/>
    <w:rsid w:val="00063505"/>
    <w:rsid w:val="00065DEF"/>
    <w:rsid w:val="00066EF1"/>
    <w:rsid w:val="00077C78"/>
    <w:rsid w:val="000821EC"/>
    <w:rsid w:val="000833B8"/>
    <w:rsid w:val="000919A8"/>
    <w:rsid w:val="00097376"/>
    <w:rsid w:val="000A2781"/>
    <w:rsid w:val="000A388C"/>
    <w:rsid w:val="000B2301"/>
    <w:rsid w:val="000B2B99"/>
    <w:rsid w:val="000B37E2"/>
    <w:rsid w:val="000C7F7E"/>
    <w:rsid w:val="000D19B7"/>
    <w:rsid w:val="000D1E6C"/>
    <w:rsid w:val="000D3EE2"/>
    <w:rsid w:val="000E5FC7"/>
    <w:rsid w:val="000F31B0"/>
    <w:rsid w:val="00101E1F"/>
    <w:rsid w:val="00102D7E"/>
    <w:rsid w:val="001048A4"/>
    <w:rsid w:val="001133F6"/>
    <w:rsid w:val="001137DC"/>
    <w:rsid w:val="00114918"/>
    <w:rsid w:val="00116F82"/>
    <w:rsid w:val="001176E4"/>
    <w:rsid w:val="00120F34"/>
    <w:rsid w:val="001266A2"/>
    <w:rsid w:val="0013217D"/>
    <w:rsid w:val="00133244"/>
    <w:rsid w:val="00135EEA"/>
    <w:rsid w:val="00136A15"/>
    <w:rsid w:val="00140207"/>
    <w:rsid w:val="0014248C"/>
    <w:rsid w:val="00142E11"/>
    <w:rsid w:val="00145483"/>
    <w:rsid w:val="001476F9"/>
    <w:rsid w:val="00150BA9"/>
    <w:rsid w:val="001600C6"/>
    <w:rsid w:val="0016589D"/>
    <w:rsid w:val="0016649A"/>
    <w:rsid w:val="00175A1A"/>
    <w:rsid w:val="00190855"/>
    <w:rsid w:val="00194045"/>
    <w:rsid w:val="001944E4"/>
    <w:rsid w:val="00197A7B"/>
    <w:rsid w:val="00197CE0"/>
    <w:rsid w:val="001A2B0A"/>
    <w:rsid w:val="001A6AEA"/>
    <w:rsid w:val="001B1551"/>
    <w:rsid w:val="001B6361"/>
    <w:rsid w:val="001B7185"/>
    <w:rsid w:val="001C0D6F"/>
    <w:rsid w:val="001C286F"/>
    <w:rsid w:val="001D2EEE"/>
    <w:rsid w:val="001D4721"/>
    <w:rsid w:val="001D6A68"/>
    <w:rsid w:val="001F5809"/>
    <w:rsid w:val="00204569"/>
    <w:rsid w:val="0020497F"/>
    <w:rsid w:val="00204F2D"/>
    <w:rsid w:val="00207916"/>
    <w:rsid w:val="00220198"/>
    <w:rsid w:val="00221739"/>
    <w:rsid w:val="00232109"/>
    <w:rsid w:val="00232BDE"/>
    <w:rsid w:val="00240595"/>
    <w:rsid w:val="00241CC0"/>
    <w:rsid w:val="00244CD1"/>
    <w:rsid w:val="00262198"/>
    <w:rsid w:val="00262B67"/>
    <w:rsid w:val="00263C11"/>
    <w:rsid w:val="00263DD0"/>
    <w:rsid w:val="00267408"/>
    <w:rsid w:val="0027005F"/>
    <w:rsid w:val="002702C3"/>
    <w:rsid w:val="002742B7"/>
    <w:rsid w:val="00275F88"/>
    <w:rsid w:val="00280687"/>
    <w:rsid w:val="0028091A"/>
    <w:rsid w:val="002841D9"/>
    <w:rsid w:val="00287865"/>
    <w:rsid w:val="00295BF0"/>
    <w:rsid w:val="00296081"/>
    <w:rsid w:val="002A235B"/>
    <w:rsid w:val="002A610B"/>
    <w:rsid w:val="002B1C1C"/>
    <w:rsid w:val="002C2EFF"/>
    <w:rsid w:val="002C39E9"/>
    <w:rsid w:val="002C74C1"/>
    <w:rsid w:val="002D20E6"/>
    <w:rsid w:val="002D40FC"/>
    <w:rsid w:val="002D5809"/>
    <w:rsid w:val="002D6CFB"/>
    <w:rsid w:val="002E1090"/>
    <w:rsid w:val="002E128D"/>
    <w:rsid w:val="002E2152"/>
    <w:rsid w:val="002E5E83"/>
    <w:rsid w:val="002E76A6"/>
    <w:rsid w:val="002E7928"/>
    <w:rsid w:val="002F56FE"/>
    <w:rsid w:val="002F6C07"/>
    <w:rsid w:val="002F7CD6"/>
    <w:rsid w:val="00301D7F"/>
    <w:rsid w:val="00314C36"/>
    <w:rsid w:val="00316E1C"/>
    <w:rsid w:val="00331CEE"/>
    <w:rsid w:val="00333F9E"/>
    <w:rsid w:val="00334DAF"/>
    <w:rsid w:val="003353E2"/>
    <w:rsid w:val="0034066F"/>
    <w:rsid w:val="0034081C"/>
    <w:rsid w:val="003413F9"/>
    <w:rsid w:val="00346363"/>
    <w:rsid w:val="0035420F"/>
    <w:rsid w:val="00361288"/>
    <w:rsid w:val="00361C42"/>
    <w:rsid w:val="003622FA"/>
    <w:rsid w:val="00363297"/>
    <w:rsid w:val="00364853"/>
    <w:rsid w:val="003712EE"/>
    <w:rsid w:val="0037540B"/>
    <w:rsid w:val="00376812"/>
    <w:rsid w:val="00380A28"/>
    <w:rsid w:val="003823CB"/>
    <w:rsid w:val="00387174"/>
    <w:rsid w:val="003902D6"/>
    <w:rsid w:val="0039136D"/>
    <w:rsid w:val="0039240B"/>
    <w:rsid w:val="003A00CE"/>
    <w:rsid w:val="003A2B37"/>
    <w:rsid w:val="003A7B62"/>
    <w:rsid w:val="003B4AE9"/>
    <w:rsid w:val="003B677E"/>
    <w:rsid w:val="003B7B34"/>
    <w:rsid w:val="003C0281"/>
    <w:rsid w:val="003C0764"/>
    <w:rsid w:val="003C4F3C"/>
    <w:rsid w:val="003D352E"/>
    <w:rsid w:val="003D44B2"/>
    <w:rsid w:val="003D711A"/>
    <w:rsid w:val="003D7B47"/>
    <w:rsid w:val="003E0FC0"/>
    <w:rsid w:val="003E12FD"/>
    <w:rsid w:val="003F56E7"/>
    <w:rsid w:val="0040251A"/>
    <w:rsid w:val="00410F28"/>
    <w:rsid w:val="00411333"/>
    <w:rsid w:val="004216B2"/>
    <w:rsid w:val="00421CD8"/>
    <w:rsid w:val="00427D04"/>
    <w:rsid w:val="00430F18"/>
    <w:rsid w:val="004312EB"/>
    <w:rsid w:val="00431A51"/>
    <w:rsid w:val="00433BE5"/>
    <w:rsid w:val="0044225C"/>
    <w:rsid w:val="004472BE"/>
    <w:rsid w:val="00452548"/>
    <w:rsid w:val="00457EA6"/>
    <w:rsid w:val="00465841"/>
    <w:rsid w:val="00471017"/>
    <w:rsid w:val="00471887"/>
    <w:rsid w:val="00482977"/>
    <w:rsid w:val="00487851"/>
    <w:rsid w:val="004901FD"/>
    <w:rsid w:val="004A5C52"/>
    <w:rsid w:val="004B1469"/>
    <w:rsid w:val="004B4AB3"/>
    <w:rsid w:val="004C01ED"/>
    <w:rsid w:val="004C04DE"/>
    <w:rsid w:val="004C1DF9"/>
    <w:rsid w:val="004C64AC"/>
    <w:rsid w:val="004C76B9"/>
    <w:rsid w:val="004D586C"/>
    <w:rsid w:val="004D7958"/>
    <w:rsid w:val="004E0171"/>
    <w:rsid w:val="004E16AD"/>
    <w:rsid w:val="004E35DA"/>
    <w:rsid w:val="004E5C84"/>
    <w:rsid w:val="004F3C25"/>
    <w:rsid w:val="004F438A"/>
    <w:rsid w:val="004F47AD"/>
    <w:rsid w:val="004F49EE"/>
    <w:rsid w:val="004F6F49"/>
    <w:rsid w:val="00504971"/>
    <w:rsid w:val="00510297"/>
    <w:rsid w:val="005114BF"/>
    <w:rsid w:val="005123C9"/>
    <w:rsid w:val="005155E0"/>
    <w:rsid w:val="00520EBE"/>
    <w:rsid w:val="00523A4D"/>
    <w:rsid w:val="005248BA"/>
    <w:rsid w:val="005332CB"/>
    <w:rsid w:val="0053336C"/>
    <w:rsid w:val="00534FCD"/>
    <w:rsid w:val="00536167"/>
    <w:rsid w:val="00540CF0"/>
    <w:rsid w:val="0054355E"/>
    <w:rsid w:val="005449D5"/>
    <w:rsid w:val="00547D91"/>
    <w:rsid w:val="005549A4"/>
    <w:rsid w:val="00560880"/>
    <w:rsid w:val="005639A4"/>
    <w:rsid w:val="00564EEB"/>
    <w:rsid w:val="00566F36"/>
    <w:rsid w:val="00572686"/>
    <w:rsid w:val="00574EED"/>
    <w:rsid w:val="005B10CF"/>
    <w:rsid w:val="005B66A6"/>
    <w:rsid w:val="005C20AE"/>
    <w:rsid w:val="005C51DB"/>
    <w:rsid w:val="005C53BA"/>
    <w:rsid w:val="005C6272"/>
    <w:rsid w:val="005C7659"/>
    <w:rsid w:val="005D0033"/>
    <w:rsid w:val="005D0464"/>
    <w:rsid w:val="005D5F99"/>
    <w:rsid w:val="005E4165"/>
    <w:rsid w:val="005F40D5"/>
    <w:rsid w:val="00603BAF"/>
    <w:rsid w:val="006127B1"/>
    <w:rsid w:val="00612998"/>
    <w:rsid w:val="00617785"/>
    <w:rsid w:val="00624173"/>
    <w:rsid w:val="006244CB"/>
    <w:rsid w:val="00624EB2"/>
    <w:rsid w:val="0063541F"/>
    <w:rsid w:val="00635EC4"/>
    <w:rsid w:val="00637EF5"/>
    <w:rsid w:val="00646BDD"/>
    <w:rsid w:val="00650965"/>
    <w:rsid w:val="00652ACD"/>
    <w:rsid w:val="00653312"/>
    <w:rsid w:val="00655B58"/>
    <w:rsid w:val="00657150"/>
    <w:rsid w:val="00661C1F"/>
    <w:rsid w:val="00666E1E"/>
    <w:rsid w:val="006674BF"/>
    <w:rsid w:val="00673618"/>
    <w:rsid w:val="00675F9B"/>
    <w:rsid w:val="006933C0"/>
    <w:rsid w:val="00693629"/>
    <w:rsid w:val="00693B15"/>
    <w:rsid w:val="006952C5"/>
    <w:rsid w:val="00696849"/>
    <w:rsid w:val="006A54A8"/>
    <w:rsid w:val="006B0ACF"/>
    <w:rsid w:val="006B11C9"/>
    <w:rsid w:val="006B2D1D"/>
    <w:rsid w:val="006B68DA"/>
    <w:rsid w:val="006B71FF"/>
    <w:rsid w:val="006C60AA"/>
    <w:rsid w:val="006C6855"/>
    <w:rsid w:val="006C7D44"/>
    <w:rsid w:val="006D4326"/>
    <w:rsid w:val="006D4FC7"/>
    <w:rsid w:val="006D55FD"/>
    <w:rsid w:val="006E1F72"/>
    <w:rsid w:val="006E2251"/>
    <w:rsid w:val="006E7B42"/>
    <w:rsid w:val="006E7D30"/>
    <w:rsid w:val="006F0C8B"/>
    <w:rsid w:val="006F1D8D"/>
    <w:rsid w:val="006F5BE7"/>
    <w:rsid w:val="006F61E6"/>
    <w:rsid w:val="006F7A3F"/>
    <w:rsid w:val="006F7EFA"/>
    <w:rsid w:val="00710A62"/>
    <w:rsid w:val="00715D6C"/>
    <w:rsid w:val="00721CB6"/>
    <w:rsid w:val="00723C6F"/>
    <w:rsid w:val="00732D7C"/>
    <w:rsid w:val="00737FE2"/>
    <w:rsid w:val="00741126"/>
    <w:rsid w:val="007427C7"/>
    <w:rsid w:val="007475D1"/>
    <w:rsid w:val="00753D6C"/>
    <w:rsid w:val="0075481B"/>
    <w:rsid w:val="007567C8"/>
    <w:rsid w:val="00756A48"/>
    <w:rsid w:val="00756D1F"/>
    <w:rsid w:val="00760BF7"/>
    <w:rsid w:val="00762389"/>
    <w:rsid w:val="00762F12"/>
    <w:rsid w:val="00762FD0"/>
    <w:rsid w:val="007631C7"/>
    <w:rsid w:val="007636FD"/>
    <w:rsid w:val="00765828"/>
    <w:rsid w:val="007670C7"/>
    <w:rsid w:val="00774002"/>
    <w:rsid w:val="007752FB"/>
    <w:rsid w:val="007768F5"/>
    <w:rsid w:val="00781217"/>
    <w:rsid w:val="00782D77"/>
    <w:rsid w:val="00782F12"/>
    <w:rsid w:val="007845D8"/>
    <w:rsid w:val="00785030"/>
    <w:rsid w:val="00794A55"/>
    <w:rsid w:val="007958D6"/>
    <w:rsid w:val="00797B76"/>
    <w:rsid w:val="007A32EF"/>
    <w:rsid w:val="007A345F"/>
    <w:rsid w:val="007B09EC"/>
    <w:rsid w:val="007B5DBF"/>
    <w:rsid w:val="007C5D18"/>
    <w:rsid w:val="007D05D6"/>
    <w:rsid w:val="007D11D3"/>
    <w:rsid w:val="007D208D"/>
    <w:rsid w:val="007D429F"/>
    <w:rsid w:val="007D6AB8"/>
    <w:rsid w:val="007E08CF"/>
    <w:rsid w:val="007E09AC"/>
    <w:rsid w:val="007E161E"/>
    <w:rsid w:val="007E2DF3"/>
    <w:rsid w:val="007E3484"/>
    <w:rsid w:val="007E6CCF"/>
    <w:rsid w:val="007E71F0"/>
    <w:rsid w:val="007F11FE"/>
    <w:rsid w:val="007F1AD7"/>
    <w:rsid w:val="0080093E"/>
    <w:rsid w:val="00800D17"/>
    <w:rsid w:val="00800E8F"/>
    <w:rsid w:val="0080137D"/>
    <w:rsid w:val="008107E4"/>
    <w:rsid w:val="00812436"/>
    <w:rsid w:val="00814057"/>
    <w:rsid w:val="00814993"/>
    <w:rsid w:val="008149BF"/>
    <w:rsid w:val="00820493"/>
    <w:rsid w:val="00821154"/>
    <w:rsid w:val="0082798C"/>
    <w:rsid w:val="00841C34"/>
    <w:rsid w:val="008572CB"/>
    <w:rsid w:val="008578CA"/>
    <w:rsid w:val="00861F88"/>
    <w:rsid w:val="00863438"/>
    <w:rsid w:val="008669E9"/>
    <w:rsid w:val="008676E0"/>
    <w:rsid w:val="008759D5"/>
    <w:rsid w:val="00877FA1"/>
    <w:rsid w:val="00880B9F"/>
    <w:rsid w:val="00882BC7"/>
    <w:rsid w:val="00884C3F"/>
    <w:rsid w:val="0089202B"/>
    <w:rsid w:val="0089413F"/>
    <w:rsid w:val="00894801"/>
    <w:rsid w:val="00896D29"/>
    <w:rsid w:val="008A0054"/>
    <w:rsid w:val="008A139A"/>
    <w:rsid w:val="008A5BA9"/>
    <w:rsid w:val="008C2520"/>
    <w:rsid w:val="008C36CC"/>
    <w:rsid w:val="008C4647"/>
    <w:rsid w:val="008D3B52"/>
    <w:rsid w:val="008D43F8"/>
    <w:rsid w:val="008D739E"/>
    <w:rsid w:val="008D77DA"/>
    <w:rsid w:val="008F0BD6"/>
    <w:rsid w:val="008F14B7"/>
    <w:rsid w:val="008F3221"/>
    <w:rsid w:val="00901422"/>
    <w:rsid w:val="00901D0F"/>
    <w:rsid w:val="00902400"/>
    <w:rsid w:val="009044C1"/>
    <w:rsid w:val="00904DC6"/>
    <w:rsid w:val="00905BA3"/>
    <w:rsid w:val="0090623E"/>
    <w:rsid w:val="0092017B"/>
    <w:rsid w:val="00920B67"/>
    <w:rsid w:val="00927A64"/>
    <w:rsid w:val="00930EB6"/>
    <w:rsid w:val="0093263D"/>
    <w:rsid w:val="0093734E"/>
    <w:rsid w:val="009457D5"/>
    <w:rsid w:val="00945C41"/>
    <w:rsid w:val="00950B37"/>
    <w:rsid w:val="00961368"/>
    <w:rsid w:val="009633EA"/>
    <w:rsid w:val="00964A5A"/>
    <w:rsid w:val="009748F3"/>
    <w:rsid w:val="009755FD"/>
    <w:rsid w:val="00984506"/>
    <w:rsid w:val="00997DFF"/>
    <w:rsid w:val="009A3F9C"/>
    <w:rsid w:val="009A5D0C"/>
    <w:rsid w:val="009A7DB8"/>
    <w:rsid w:val="009B5462"/>
    <w:rsid w:val="009C689D"/>
    <w:rsid w:val="009C7BF3"/>
    <w:rsid w:val="009D5482"/>
    <w:rsid w:val="009E21C1"/>
    <w:rsid w:val="009E3B91"/>
    <w:rsid w:val="009F3BAB"/>
    <w:rsid w:val="009F54FE"/>
    <w:rsid w:val="009F671F"/>
    <w:rsid w:val="00A21263"/>
    <w:rsid w:val="00A21C61"/>
    <w:rsid w:val="00A22DEE"/>
    <w:rsid w:val="00A3054D"/>
    <w:rsid w:val="00A34AEE"/>
    <w:rsid w:val="00A375E6"/>
    <w:rsid w:val="00A4031E"/>
    <w:rsid w:val="00A43080"/>
    <w:rsid w:val="00A57CC5"/>
    <w:rsid w:val="00A63187"/>
    <w:rsid w:val="00A6321B"/>
    <w:rsid w:val="00A654B1"/>
    <w:rsid w:val="00A65B99"/>
    <w:rsid w:val="00A7413D"/>
    <w:rsid w:val="00A76224"/>
    <w:rsid w:val="00A84E6C"/>
    <w:rsid w:val="00A860DC"/>
    <w:rsid w:val="00A86E0D"/>
    <w:rsid w:val="00A90679"/>
    <w:rsid w:val="00A91B2F"/>
    <w:rsid w:val="00A94B46"/>
    <w:rsid w:val="00A974B7"/>
    <w:rsid w:val="00AB200A"/>
    <w:rsid w:val="00AB296C"/>
    <w:rsid w:val="00AB309E"/>
    <w:rsid w:val="00AB71F6"/>
    <w:rsid w:val="00AC1848"/>
    <w:rsid w:val="00AC38B0"/>
    <w:rsid w:val="00AC4684"/>
    <w:rsid w:val="00AC4A17"/>
    <w:rsid w:val="00AE0058"/>
    <w:rsid w:val="00AF76B3"/>
    <w:rsid w:val="00B0017A"/>
    <w:rsid w:val="00B00A75"/>
    <w:rsid w:val="00B014C8"/>
    <w:rsid w:val="00B01A43"/>
    <w:rsid w:val="00B03A2C"/>
    <w:rsid w:val="00B04AFC"/>
    <w:rsid w:val="00B1422A"/>
    <w:rsid w:val="00B1509B"/>
    <w:rsid w:val="00B245C8"/>
    <w:rsid w:val="00B250C0"/>
    <w:rsid w:val="00B2590A"/>
    <w:rsid w:val="00B26748"/>
    <w:rsid w:val="00B27553"/>
    <w:rsid w:val="00B33125"/>
    <w:rsid w:val="00B43CC7"/>
    <w:rsid w:val="00B45785"/>
    <w:rsid w:val="00B45972"/>
    <w:rsid w:val="00B554A3"/>
    <w:rsid w:val="00B55C76"/>
    <w:rsid w:val="00B62C13"/>
    <w:rsid w:val="00B65BBD"/>
    <w:rsid w:val="00B67044"/>
    <w:rsid w:val="00B760D7"/>
    <w:rsid w:val="00B76BE6"/>
    <w:rsid w:val="00B77285"/>
    <w:rsid w:val="00B819CE"/>
    <w:rsid w:val="00B879CD"/>
    <w:rsid w:val="00B92507"/>
    <w:rsid w:val="00B92B71"/>
    <w:rsid w:val="00BB1511"/>
    <w:rsid w:val="00BB1B7D"/>
    <w:rsid w:val="00BB1DBD"/>
    <w:rsid w:val="00BB23EA"/>
    <w:rsid w:val="00BB393E"/>
    <w:rsid w:val="00BB4003"/>
    <w:rsid w:val="00BC47DA"/>
    <w:rsid w:val="00BC5010"/>
    <w:rsid w:val="00BD0FB9"/>
    <w:rsid w:val="00BD6E4F"/>
    <w:rsid w:val="00BD7F3F"/>
    <w:rsid w:val="00BE10CB"/>
    <w:rsid w:val="00BE3A5E"/>
    <w:rsid w:val="00BE6209"/>
    <w:rsid w:val="00BF28A3"/>
    <w:rsid w:val="00BF6ACE"/>
    <w:rsid w:val="00BF6CDB"/>
    <w:rsid w:val="00C05AC8"/>
    <w:rsid w:val="00C07046"/>
    <w:rsid w:val="00C07260"/>
    <w:rsid w:val="00C10B0E"/>
    <w:rsid w:val="00C10FCB"/>
    <w:rsid w:val="00C1199A"/>
    <w:rsid w:val="00C12736"/>
    <w:rsid w:val="00C2072F"/>
    <w:rsid w:val="00C30C6C"/>
    <w:rsid w:val="00C60180"/>
    <w:rsid w:val="00C62A32"/>
    <w:rsid w:val="00C62D1E"/>
    <w:rsid w:val="00C74E33"/>
    <w:rsid w:val="00C81653"/>
    <w:rsid w:val="00C82E26"/>
    <w:rsid w:val="00C85313"/>
    <w:rsid w:val="00C87FC4"/>
    <w:rsid w:val="00C94CB6"/>
    <w:rsid w:val="00C95C70"/>
    <w:rsid w:val="00C964DA"/>
    <w:rsid w:val="00CB77D5"/>
    <w:rsid w:val="00CC0882"/>
    <w:rsid w:val="00CC3A71"/>
    <w:rsid w:val="00CC4468"/>
    <w:rsid w:val="00CC4B3E"/>
    <w:rsid w:val="00CC7172"/>
    <w:rsid w:val="00CD04E6"/>
    <w:rsid w:val="00CD1267"/>
    <w:rsid w:val="00CE1636"/>
    <w:rsid w:val="00CE5623"/>
    <w:rsid w:val="00CF3737"/>
    <w:rsid w:val="00D14C7C"/>
    <w:rsid w:val="00D17775"/>
    <w:rsid w:val="00D27D2B"/>
    <w:rsid w:val="00D30D22"/>
    <w:rsid w:val="00D4234B"/>
    <w:rsid w:val="00D4626F"/>
    <w:rsid w:val="00D46C1C"/>
    <w:rsid w:val="00D5376D"/>
    <w:rsid w:val="00D56B50"/>
    <w:rsid w:val="00D57A55"/>
    <w:rsid w:val="00D60DD1"/>
    <w:rsid w:val="00D610A1"/>
    <w:rsid w:val="00D650D9"/>
    <w:rsid w:val="00D74C95"/>
    <w:rsid w:val="00D75A6C"/>
    <w:rsid w:val="00D80854"/>
    <w:rsid w:val="00D81411"/>
    <w:rsid w:val="00D90D13"/>
    <w:rsid w:val="00DA3A93"/>
    <w:rsid w:val="00DB4F3A"/>
    <w:rsid w:val="00DB51FB"/>
    <w:rsid w:val="00DB6847"/>
    <w:rsid w:val="00DC0774"/>
    <w:rsid w:val="00DC5671"/>
    <w:rsid w:val="00DC627E"/>
    <w:rsid w:val="00DC62D9"/>
    <w:rsid w:val="00DC6487"/>
    <w:rsid w:val="00DC7922"/>
    <w:rsid w:val="00DD2926"/>
    <w:rsid w:val="00DD4B50"/>
    <w:rsid w:val="00DD7869"/>
    <w:rsid w:val="00DE0133"/>
    <w:rsid w:val="00DE024B"/>
    <w:rsid w:val="00DE1D32"/>
    <w:rsid w:val="00DF338A"/>
    <w:rsid w:val="00DF548E"/>
    <w:rsid w:val="00DF72C2"/>
    <w:rsid w:val="00E02F43"/>
    <w:rsid w:val="00E114CF"/>
    <w:rsid w:val="00E16869"/>
    <w:rsid w:val="00E16998"/>
    <w:rsid w:val="00E23D75"/>
    <w:rsid w:val="00E24687"/>
    <w:rsid w:val="00E31020"/>
    <w:rsid w:val="00E35980"/>
    <w:rsid w:val="00E36131"/>
    <w:rsid w:val="00E40573"/>
    <w:rsid w:val="00E41EF6"/>
    <w:rsid w:val="00E52112"/>
    <w:rsid w:val="00E52C85"/>
    <w:rsid w:val="00E74405"/>
    <w:rsid w:val="00E779C7"/>
    <w:rsid w:val="00E82BA3"/>
    <w:rsid w:val="00E92001"/>
    <w:rsid w:val="00EA07D1"/>
    <w:rsid w:val="00EA13E2"/>
    <w:rsid w:val="00EA173A"/>
    <w:rsid w:val="00EA2F3F"/>
    <w:rsid w:val="00EA345A"/>
    <w:rsid w:val="00EB5BEF"/>
    <w:rsid w:val="00EC05D9"/>
    <w:rsid w:val="00EC1492"/>
    <w:rsid w:val="00EC1C3E"/>
    <w:rsid w:val="00ED02A4"/>
    <w:rsid w:val="00ED3BB9"/>
    <w:rsid w:val="00ED45A0"/>
    <w:rsid w:val="00ED53F6"/>
    <w:rsid w:val="00ED7574"/>
    <w:rsid w:val="00EE60FD"/>
    <w:rsid w:val="00EF2BB4"/>
    <w:rsid w:val="00EF41CA"/>
    <w:rsid w:val="00F02EB4"/>
    <w:rsid w:val="00F04EEC"/>
    <w:rsid w:val="00F15770"/>
    <w:rsid w:val="00F176DA"/>
    <w:rsid w:val="00F20416"/>
    <w:rsid w:val="00F21BA1"/>
    <w:rsid w:val="00F237C1"/>
    <w:rsid w:val="00F24C59"/>
    <w:rsid w:val="00F257EE"/>
    <w:rsid w:val="00F26554"/>
    <w:rsid w:val="00F3097A"/>
    <w:rsid w:val="00F33D6C"/>
    <w:rsid w:val="00F40F3B"/>
    <w:rsid w:val="00F412F6"/>
    <w:rsid w:val="00F42743"/>
    <w:rsid w:val="00F51740"/>
    <w:rsid w:val="00F51F30"/>
    <w:rsid w:val="00F523E7"/>
    <w:rsid w:val="00F52871"/>
    <w:rsid w:val="00F5320C"/>
    <w:rsid w:val="00F56CBB"/>
    <w:rsid w:val="00F606D3"/>
    <w:rsid w:val="00F61ACB"/>
    <w:rsid w:val="00F640F7"/>
    <w:rsid w:val="00F6654E"/>
    <w:rsid w:val="00F66E67"/>
    <w:rsid w:val="00F707FF"/>
    <w:rsid w:val="00F71B96"/>
    <w:rsid w:val="00F73033"/>
    <w:rsid w:val="00F77586"/>
    <w:rsid w:val="00F813BB"/>
    <w:rsid w:val="00F85DC1"/>
    <w:rsid w:val="00F8684B"/>
    <w:rsid w:val="00FA0BD4"/>
    <w:rsid w:val="00FA3E8E"/>
    <w:rsid w:val="00FA5420"/>
    <w:rsid w:val="00FB12A6"/>
    <w:rsid w:val="00FB574E"/>
    <w:rsid w:val="00FC03FD"/>
    <w:rsid w:val="00FC40FE"/>
    <w:rsid w:val="00FC468E"/>
    <w:rsid w:val="00FD028C"/>
    <w:rsid w:val="00FE0273"/>
    <w:rsid w:val="00FF7941"/>
    <w:rsid w:val="04856BA7"/>
    <w:rsid w:val="0C4F6E5A"/>
    <w:rsid w:val="19FB17CB"/>
    <w:rsid w:val="1B4E0050"/>
    <w:rsid w:val="2C971FB6"/>
    <w:rsid w:val="2F211654"/>
    <w:rsid w:val="347A30AA"/>
    <w:rsid w:val="34C4075D"/>
    <w:rsid w:val="43396107"/>
    <w:rsid w:val="46CF1256"/>
    <w:rsid w:val="52243289"/>
    <w:rsid w:val="5A3D2566"/>
    <w:rsid w:val="6C543A55"/>
    <w:rsid w:val="76973BF3"/>
    <w:rsid w:val="783D7DC9"/>
    <w:rsid w:val="7A662E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Normal (Web)" w:uiPriority="0" w:qFormat="1"/>
    <w:lsdException w:name="HTML Cite" w:uiPriority="0" w:qFormat="1"/>
    <w:lsdException w:name="HTML Code" w:uiPriority="0" w:qFormat="1"/>
    <w:lsdException w:name="HTML Definition" w:uiPriority="0" w:qFormat="1"/>
    <w:lsdException w:name="HTML Variable" w:uiPriority="0" w:qFormat="1"/>
    <w:lsdException w:name="Normal Table" w:qFormat="1"/>
    <w:lsdException w:name="Balloon Text" w:uiPriority="0"/>
    <w:lsdException w:name="Table Grid" w:semiHidden="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0CB"/>
    <w:pPr>
      <w:widowControl w:val="0"/>
      <w:jc w:val="both"/>
    </w:pPr>
    <w:rPr>
      <w:kern w:val="2"/>
      <w:sz w:val="21"/>
      <w:szCs w:val="22"/>
    </w:rPr>
  </w:style>
  <w:style w:type="paragraph" w:styleId="3">
    <w:name w:val="heading 3"/>
    <w:basedOn w:val="a"/>
    <w:next w:val="a"/>
    <w:link w:val="3Char"/>
    <w:qFormat/>
    <w:rsid w:val="00800D17"/>
    <w:pPr>
      <w:outlineLvl w:val="2"/>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E10CB"/>
    <w:pPr>
      <w:tabs>
        <w:tab w:val="center" w:pos="4153"/>
        <w:tab w:val="right" w:pos="8306"/>
      </w:tabs>
      <w:snapToGrid w:val="0"/>
      <w:jc w:val="left"/>
    </w:pPr>
    <w:rPr>
      <w:sz w:val="18"/>
      <w:szCs w:val="18"/>
    </w:rPr>
  </w:style>
  <w:style w:type="paragraph" w:styleId="a4">
    <w:name w:val="header"/>
    <w:basedOn w:val="a"/>
    <w:link w:val="Char0"/>
    <w:unhideWhenUsed/>
    <w:qFormat/>
    <w:rsid w:val="00BE10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E10CB"/>
    <w:rPr>
      <w:sz w:val="18"/>
      <w:szCs w:val="18"/>
    </w:rPr>
  </w:style>
  <w:style w:type="character" w:customStyle="1" w:styleId="Char">
    <w:name w:val="页脚 Char"/>
    <w:basedOn w:val="a0"/>
    <w:link w:val="a3"/>
    <w:uiPriority w:val="99"/>
    <w:qFormat/>
    <w:rsid w:val="00BE10CB"/>
    <w:rPr>
      <w:sz w:val="18"/>
      <w:szCs w:val="18"/>
    </w:rPr>
  </w:style>
  <w:style w:type="paragraph" w:styleId="a5">
    <w:name w:val="List Paragraph"/>
    <w:basedOn w:val="a"/>
    <w:uiPriority w:val="99"/>
    <w:qFormat/>
    <w:rsid w:val="00BE10CB"/>
    <w:pPr>
      <w:ind w:firstLineChars="200" w:firstLine="420"/>
    </w:pPr>
  </w:style>
  <w:style w:type="paragraph" w:styleId="a6">
    <w:name w:val="Date"/>
    <w:basedOn w:val="a"/>
    <w:next w:val="a"/>
    <w:link w:val="Char1"/>
    <w:uiPriority w:val="99"/>
    <w:semiHidden/>
    <w:unhideWhenUsed/>
    <w:rsid w:val="00FC03FD"/>
    <w:pPr>
      <w:ind w:leftChars="2500" w:left="100"/>
    </w:pPr>
  </w:style>
  <w:style w:type="character" w:customStyle="1" w:styleId="Char1">
    <w:name w:val="日期 Char"/>
    <w:basedOn w:val="a0"/>
    <w:link w:val="a6"/>
    <w:uiPriority w:val="99"/>
    <w:semiHidden/>
    <w:rsid w:val="00FC03FD"/>
    <w:rPr>
      <w:kern w:val="2"/>
      <w:sz w:val="21"/>
      <w:szCs w:val="22"/>
    </w:rPr>
  </w:style>
  <w:style w:type="paragraph" w:styleId="a7">
    <w:name w:val="Balloon Text"/>
    <w:basedOn w:val="a"/>
    <w:link w:val="Char2"/>
    <w:unhideWhenUsed/>
    <w:rsid w:val="00E114CF"/>
    <w:rPr>
      <w:sz w:val="18"/>
      <w:szCs w:val="18"/>
    </w:rPr>
  </w:style>
  <w:style w:type="character" w:customStyle="1" w:styleId="Char2">
    <w:name w:val="批注框文本 Char"/>
    <w:basedOn w:val="a0"/>
    <w:link w:val="a7"/>
    <w:uiPriority w:val="99"/>
    <w:semiHidden/>
    <w:rsid w:val="00E114CF"/>
    <w:rPr>
      <w:kern w:val="2"/>
      <w:sz w:val="18"/>
      <w:szCs w:val="18"/>
    </w:rPr>
  </w:style>
  <w:style w:type="paragraph" w:customStyle="1" w:styleId="a8">
    <w:name w:val="我的正文"/>
    <w:basedOn w:val="a"/>
    <w:link w:val="Char3"/>
    <w:qFormat/>
    <w:rsid w:val="0082798C"/>
    <w:pPr>
      <w:adjustRightInd w:val="0"/>
      <w:snapToGrid w:val="0"/>
      <w:spacing w:line="560" w:lineRule="exact"/>
      <w:ind w:firstLineChars="200" w:firstLine="420"/>
    </w:pPr>
    <w:rPr>
      <w:rFonts w:ascii="仿宋_GB2312" w:eastAsia="仿宋_GB2312" w:hAnsi="仿宋_GB2312"/>
      <w:sz w:val="32"/>
      <w:szCs w:val="24"/>
    </w:rPr>
  </w:style>
  <w:style w:type="character" w:customStyle="1" w:styleId="Char3">
    <w:name w:val="我的正文 Char"/>
    <w:link w:val="a8"/>
    <w:qFormat/>
    <w:rsid w:val="0082798C"/>
    <w:rPr>
      <w:rFonts w:ascii="仿宋_GB2312" w:eastAsia="仿宋_GB2312" w:hAnsi="仿宋_GB2312"/>
      <w:kern w:val="2"/>
      <w:sz w:val="32"/>
      <w:szCs w:val="24"/>
    </w:rPr>
  </w:style>
  <w:style w:type="table" w:styleId="a9">
    <w:name w:val="Table Grid"/>
    <w:basedOn w:val="a1"/>
    <w:uiPriority w:val="99"/>
    <w:qFormat/>
    <w:rsid w:val="005D0464"/>
    <w:rPr>
      <w:rFonts w:ascii="Times New Roman" w:eastAsia="宋体" w:hAnsi="Times New Roman" w:cs="Times New Roman"/>
      <w:lang w:bidi="mn-Mong-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qFormat/>
    <w:rsid w:val="007E3484"/>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A4031E"/>
    <w:rPr>
      <w:b/>
      <w:bCs/>
    </w:rPr>
  </w:style>
  <w:style w:type="paragraph" w:styleId="2">
    <w:name w:val="Body Text Indent 2"/>
    <w:basedOn w:val="a"/>
    <w:link w:val="2Char"/>
    <w:qFormat/>
    <w:rsid w:val="00B2590A"/>
    <w:pPr>
      <w:ind w:firstLine="570"/>
    </w:pPr>
    <w:rPr>
      <w:rFonts w:ascii="Times New Roman" w:eastAsia="宋体" w:hAnsi="Times New Roman" w:cs="Times New Roman"/>
      <w:sz w:val="28"/>
      <w:szCs w:val="24"/>
    </w:rPr>
  </w:style>
  <w:style w:type="character" w:customStyle="1" w:styleId="2Char">
    <w:name w:val="正文文本缩进 2 Char"/>
    <w:basedOn w:val="a0"/>
    <w:link w:val="2"/>
    <w:rsid w:val="00B2590A"/>
    <w:rPr>
      <w:rFonts w:ascii="Times New Roman" w:eastAsia="宋体" w:hAnsi="Times New Roman" w:cs="Times New Roman"/>
      <w:kern w:val="2"/>
      <w:sz w:val="28"/>
      <w:szCs w:val="24"/>
    </w:rPr>
  </w:style>
  <w:style w:type="character" w:customStyle="1" w:styleId="NormalCharacter">
    <w:name w:val="NormalCharacter"/>
    <w:semiHidden/>
    <w:rsid w:val="00C62D1E"/>
  </w:style>
  <w:style w:type="paragraph" w:styleId="ac">
    <w:name w:val="Body Text Indent"/>
    <w:basedOn w:val="a"/>
    <w:link w:val="Char4"/>
    <w:uiPriority w:val="99"/>
    <w:unhideWhenUsed/>
    <w:qFormat/>
    <w:rsid w:val="005F40D5"/>
    <w:pPr>
      <w:spacing w:after="120"/>
      <w:ind w:leftChars="200" w:left="420"/>
    </w:pPr>
  </w:style>
  <w:style w:type="character" w:customStyle="1" w:styleId="Char4">
    <w:name w:val="正文文本缩进 Char"/>
    <w:basedOn w:val="a0"/>
    <w:link w:val="ac"/>
    <w:uiPriority w:val="99"/>
    <w:semiHidden/>
    <w:rsid w:val="005F40D5"/>
    <w:rPr>
      <w:kern w:val="2"/>
      <w:sz w:val="21"/>
      <w:szCs w:val="22"/>
    </w:rPr>
  </w:style>
  <w:style w:type="paragraph" w:styleId="20">
    <w:name w:val="Body Text First Indent 2"/>
    <w:basedOn w:val="ac"/>
    <w:link w:val="2Char0"/>
    <w:uiPriority w:val="99"/>
    <w:semiHidden/>
    <w:unhideWhenUsed/>
    <w:rsid w:val="005F40D5"/>
    <w:pPr>
      <w:ind w:firstLineChars="200" w:firstLine="420"/>
    </w:pPr>
  </w:style>
  <w:style w:type="character" w:customStyle="1" w:styleId="2Char0">
    <w:name w:val="正文首行缩进 2 Char"/>
    <w:basedOn w:val="Char4"/>
    <w:link w:val="20"/>
    <w:uiPriority w:val="99"/>
    <w:semiHidden/>
    <w:rsid w:val="005F40D5"/>
    <w:rPr>
      <w:kern w:val="2"/>
      <w:sz w:val="21"/>
      <w:szCs w:val="22"/>
    </w:rPr>
  </w:style>
  <w:style w:type="character" w:customStyle="1" w:styleId="ad">
    <w:name w:val="批注框文本 字符"/>
    <w:rsid w:val="005F40D5"/>
    <w:rPr>
      <w:rFonts w:ascii="Calibri" w:hAnsi="Calibri"/>
      <w:kern w:val="2"/>
      <w:sz w:val="18"/>
      <w:szCs w:val="18"/>
    </w:rPr>
  </w:style>
  <w:style w:type="character" w:customStyle="1" w:styleId="ae">
    <w:name w:val="页脚 字符"/>
    <w:uiPriority w:val="99"/>
    <w:rsid w:val="005F40D5"/>
    <w:rPr>
      <w:rFonts w:ascii="Calibri" w:hAnsi="Calibri"/>
      <w:kern w:val="2"/>
      <w:sz w:val="18"/>
      <w:szCs w:val="18"/>
    </w:rPr>
  </w:style>
  <w:style w:type="character" w:customStyle="1" w:styleId="af">
    <w:name w:val="页眉 字符"/>
    <w:rsid w:val="005F40D5"/>
    <w:rPr>
      <w:rFonts w:ascii="Calibri" w:hAnsi="Calibri"/>
      <w:kern w:val="2"/>
      <w:sz w:val="18"/>
      <w:szCs w:val="18"/>
    </w:rPr>
  </w:style>
  <w:style w:type="paragraph" w:styleId="af0">
    <w:name w:val="Title"/>
    <w:basedOn w:val="a"/>
    <w:next w:val="a"/>
    <w:link w:val="Char5"/>
    <w:uiPriority w:val="10"/>
    <w:qFormat/>
    <w:rsid w:val="005F40D5"/>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0"/>
    <w:uiPriority w:val="10"/>
    <w:rsid w:val="005F40D5"/>
    <w:rPr>
      <w:rFonts w:ascii="Cambria" w:eastAsia="宋体" w:hAnsi="Cambria" w:cs="Times New Roman"/>
      <w:b/>
      <w:bCs/>
      <w:kern w:val="2"/>
      <w:sz w:val="32"/>
      <w:szCs w:val="32"/>
    </w:rPr>
  </w:style>
  <w:style w:type="paragraph" w:customStyle="1" w:styleId="af1">
    <w:basedOn w:val="a"/>
    <w:next w:val="a5"/>
    <w:uiPriority w:val="99"/>
    <w:qFormat/>
    <w:rsid w:val="005F40D5"/>
    <w:pPr>
      <w:ind w:firstLineChars="200" w:firstLine="420"/>
    </w:pPr>
    <w:rPr>
      <w:rFonts w:ascii="Calibri" w:eastAsia="宋体" w:hAnsi="Calibri" w:cs="Times New Roman"/>
      <w:szCs w:val="24"/>
    </w:rPr>
  </w:style>
  <w:style w:type="character" w:styleId="af2">
    <w:name w:val="FollowedHyperlink"/>
    <w:qFormat/>
    <w:rsid w:val="005F40D5"/>
    <w:rPr>
      <w:color w:val="800080"/>
      <w:u w:val="none"/>
    </w:rPr>
  </w:style>
  <w:style w:type="character" w:styleId="HTML">
    <w:name w:val="HTML Definition"/>
    <w:qFormat/>
    <w:rsid w:val="005F40D5"/>
  </w:style>
  <w:style w:type="character" w:styleId="HTML0">
    <w:name w:val="HTML Variable"/>
    <w:qFormat/>
    <w:rsid w:val="005F40D5"/>
  </w:style>
  <w:style w:type="character" w:styleId="af3">
    <w:name w:val="Hyperlink"/>
    <w:qFormat/>
    <w:rsid w:val="005F40D5"/>
    <w:rPr>
      <w:color w:val="0000FF"/>
      <w:u w:val="none"/>
    </w:rPr>
  </w:style>
  <w:style w:type="character" w:styleId="HTML1">
    <w:name w:val="HTML Code"/>
    <w:qFormat/>
    <w:rsid w:val="005F40D5"/>
    <w:rPr>
      <w:rFonts w:ascii="Courier New" w:hAnsi="Courier New"/>
      <w:sz w:val="20"/>
    </w:rPr>
  </w:style>
  <w:style w:type="character" w:styleId="HTML2">
    <w:name w:val="HTML Cite"/>
    <w:qFormat/>
    <w:rsid w:val="005F40D5"/>
  </w:style>
  <w:style w:type="character" w:customStyle="1" w:styleId="openeye">
    <w:name w:val="openeye"/>
    <w:qFormat/>
    <w:rsid w:val="005F40D5"/>
  </w:style>
  <w:style w:type="character" w:customStyle="1" w:styleId="closeeye">
    <w:name w:val="closeeye"/>
    <w:rsid w:val="005F40D5"/>
  </w:style>
  <w:style w:type="character" w:customStyle="1" w:styleId="gwdsnopic">
    <w:name w:val="gwds_nopic"/>
    <w:qFormat/>
    <w:rsid w:val="005F40D5"/>
  </w:style>
  <w:style w:type="character" w:customStyle="1" w:styleId="remaintime">
    <w:name w:val="remaintime"/>
    <w:qFormat/>
    <w:rsid w:val="005F40D5"/>
    <w:rPr>
      <w:color w:val="000000"/>
      <w:shd w:val="clear" w:color="auto" w:fill="CACACA"/>
    </w:rPr>
  </w:style>
  <w:style w:type="character" w:customStyle="1" w:styleId="seepass">
    <w:name w:val="seepass"/>
    <w:qFormat/>
    <w:rsid w:val="005F40D5"/>
  </w:style>
  <w:style w:type="character" w:customStyle="1" w:styleId="on2">
    <w:name w:val="on2"/>
    <w:qFormat/>
    <w:rsid w:val="005F40D5"/>
    <w:rPr>
      <w:color w:val="FFFFFF"/>
      <w:bdr w:val="single" w:sz="4" w:space="0" w:color="C9100E"/>
      <w:shd w:val="clear" w:color="auto" w:fill="C9100E"/>
    </w:rPr>
  </w:style>
  <w:style w:type="character" w:customStyle="1" w:styleId="laypagecurr">
    <w:name w:val="laypage_curr"/>
    <w:qFormat/>
    <w:rsid w:val="005F40D5"/>
    <w:rPr>
      <w:color w:val="FFFDF4"/>
      <w:shd w:val="clear" w:color="auto" w:fill="0B67A6"/>
    </w:rPr>
  </w:style>
  <w:style w:type="character" w:customStyle="1" w:styleId="hidepass">
    <w:name w:val="hidepass"/>
    <w:qFormat/>
    <w:rsid w:val="005F40D5"/>
  </w:style>
  <w:style w:type="character" w:customStyle="1" w:styleId="eyespan">
    <w:name w:val="eyespan"/>
    <w:qFormat/>
    <w:rsid w:val="005F40D5"/>
  </w:style>
  <w:style w:type="character" w:customStyle="1" w:styleId="hover16">
    <w:name w:val="hover16"/>
    <w:qFormat/>
    <w:rsid w:val="005F40D5"/>
    <w:rPr>
      <w:color w:val="025291"/>
    </w:rPr>
  </w:style>
  <w:style w:type="character" w:customStyle="1" w:styleId="place2">
    <w:name w:val="place2"/>
    <w:qFormat/>
    <w:rsid w:val="005F40D5"/>
    <w:rPr>
      <w:rFonts w:ascii="微软雅黑" w:eastAsia="微软雅黑" w:hAnsi="微软雅黑" w:cs="微软雅黑"/>
      <w:color w:val="888888"/>
      <w:sz w:val="20"/>
      <w:szCs w:val="20"/>
    </w:rPr>
  </w:style>
  <w:style w:type="character" w:customStyle="1" w:styleId="hover">
    <w:name w:val="hover"/>
    <w:qFormat/>
    <w:rsid w:val="005F40D5"/>
    <w:rPr>
      <w:color w:val="025291"/>
    </w:rPr>
  </w:style>
  <w:style w:type="character" w:customStyle="1" w:styleId="font1">
    <w:name w:val="font1"/>
    <w:qFormat/>
    <w:rsid w:val="005F40D5"/>
  </w:style>
  <w:style w:type="character" w:customStyle="1" w:styleId="gwdsnopic2">
    <w:name w:val="gwds_nopic2"/>
    <w:qFormat/>
    <w:rsid w:val="005F40D5"/>
  </w:style>
  <w:style w:type="character" w:customStyle="1" w:styleId="place1">
    <w:name w:val="place1"/>
    <w:qFormat/>
    <w:rsid w:val="005F40D5"/>
  </w:style>
  <w:style w:type="character" w:customStyle="1" w:styleId="place3">
    <w:name w:val="place3"/>
    <w:qFormat/>
    <w:rsid w:val="005F40D5"/>
  </w:style>
  <w:style w:type="character" w:customStyle="1" w:styleId="noline">
    <w:name w:val="noline"/>
    <w:qFormat/>
    <w:rsid w:val="005F40D5"/>
  </w:style>
  <w:style w:type="character" w:customStyle="1" w:styleId="gwdsnopic1">
    <w:name w:val="gwds_nopic1"/>
    <w:qFormat/>
    <w:rsid w:val="005F40D5"/>
  </w:style>
  <w:style w:type="character" w:customStyle="1" w:styleId="hover18">
    <w:name w:val="hover18"/>
    <w:qFormat/>
    <w:rsid w:val="005F40D5"/>
    <w:rPr>
      <w:color w:val="FFFFFF"/>
      <w:shd w:val="clear" w:color="auto" w:fill="237EC7"/>
    </w:rPr>
  </w:style>
  <w:style w:type="character" w:customStyle="1" w:styleId="hover19">
    <w:name w:val="hover19"/>
    <w:qFormat/>
    <w:rsid w:val="005F40D5"/>
    <w:rPr>
      <w:color w:val="FFFFFF"/>
      <w:bdr w:val="single" w:sz="4" w:space="0" w:color="C9100E"/>
      <w:shd w:val="clear" w:color="auto" w:fill="C9100E"/>
    </w:rPr>
  </w:style>
  <w:style w:type="character" w:customStyle="1" w:styleId="place">
    <w:name w:val="place"/>
    <w:qFormat/>
    <w:rsid w:val="005F40D5"/>
  </w:style>
  <w:style w:type="character" w:customStyle="1" w:styleId="font">
    <w:name w:val="font"/>
    <w:qFormat/>
    <w:rsid w:val="005F40D5"/>
  </w:style>
  <w:style w:type="character" w:customStyle="1" w:styleId="font11">
    <w:name w:val="font11"/>
    <w:qFormat/>
    <w:rsid w:val="005F40D5"/>
    <w:rPr>
      <w:rFonts w:ascii="仿宋" w:eastAsia="仿宋" w:hAnsi="仿宋" w:cs="仿宋" w:hint="eastAsia"/>
      <w:color w:val="191919"/>
      <w:sz w:val="24"/>
      <w:szCs w:val="24"/>
      <w:u w:val="none"/>
    </w:rPr>
  </w:style>
  <w:style w:type="paragraph" w:styleId="1">
    <w:name w:val="toc 1"/>
    <w:basedOn w:val="a"/>
    <w:next w:val="a"/>
    <w:rsid w:val="00197A7B"/>
    <w:rPr>
      <w:rFonts w:ascii="Times New Roman" w:eastAsia="宋体" w:hAnsi="Times New Roman" w:cs="Times New Roman"/>
      <w:sz w:val="28"/>
      <w:szCs w:val="28"/>
    </w:rPr>
  </w:style>
  <w:style w:type="paragraph" w:styleId="21">
    <w:name w:val="toc 2"/>
    <w:basedOn w:val="a"/>
    <w:next w:val="a"/>
    <w:rsid w:val="00197A7B"/>
    <w:pPr>
      <w:ind w:leftChars="200" w:left="420"/>
    </w:pPr>
    <w:rPr>
      <w:rFonts w:ascii="Times New Roman" w:eastAsia="宋体" w:hAnsi="Times New Roman" w:cs="Times New Roman"/>
      <w:sz w:val="28"/>
      <w:szCs w:val="28"/>
    </w:rPr>
  </w:style>
  <w:style w:type="paragraph" w:styleId="af4">
    <w:name w:val="Body Text"/>
    <w:basedOn w:val="a"/>
    <w:link w:val="Char6"/>
    <w:qFormat/>
    <w:rsid w:val="00C81653"/>
    <w:pPr>
      <w:spacing w:after="120"/>
    </w:pPr>
    <w:rPr>
      <w:rFonts w:ascii="Times New Roman" w:eastAsia="宋体" w:hAnsi="Times New Roman" w:cs="Times New Roman"/>
      <w:sz w:val="28"/>
      <w:szCs w:val="28"/>
    </w:rPr>
  </w:style>
  <w:style w:type="character" w:customStyle="1" w:styleId="Char6">
    <w:name w:val="正文文本 Char"/>
    <w:basedOn w:val="a0"/>
    <w:link w:val="af4"/>
    <w:rsid w:val="00C81653"/>
    <w:rPr>
      <w:rFonts w:ascii="Times New Roman" w:eastAsia="宋体" w:hAnsi="Times New Roman" w:cs="Times New Roman"/>
      <w:kern w:val="2"/>
      <w:sz w:val="28"/>
      <w:szCs w:val="28"/>
    </w:rPr>
  </w:style>
  <w:style w:type="character" w:customStyle="1" w:styleId="3Char">
    <w:name w:val="标题 3 Char"/>
    <w:basedOn w:val="a0"/>
    <w:link w:val="3"/>
    <w:rsid w:val="00800D17"/>
    <w:rPr>
      <w:rFonts w:ascii="Times New Roman" w:eastAsia="仿宋_GB2312" w:hAnsi="Times New Roman" w:cs="Times New Roman"/>
      <w:kern w:val="2"/>
      <w:sz w:val="32"/>
      <w:szCs w:val="24"/>
    </w:rPr>
  </w:style>
  <w:style w:type="paragraph" w:customStyle="1" w:styleId="Char7">
    <w:name w:val="Char"/>
    <w:basedOn w:val="a"/>
    <w:rsid w:val="00800D17"/>
    <w:rPr>
      <w:rFonts w:ascii="仿宋_GB2312" w:eastAsia="仿宋_GB2312" w:hAnsi="&lt;p&gt;" w:cs="仿宋_GB2312"/>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E84B01-C162-4FEE-A1C7-04B24AA0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10</Pages>
  <Words>712</Words>
  <Characters>4065</Characters>
  <Application>Microsoft Office Word</Application>
  <DocSecurity>0</DocSecurity>
  <Lines>33</Lines>
  <Paragraphs>9</Paragraphs>
  <ScaleCrop>false</ScaleCrop>
  <Company>Lenovo</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xb21cn</cp:lastModifiedBy>
  <cp:revision>251</cp:revision>
  <cp:lastPrinted>2022-04-15T09:25:00Z</cp:lastPrinted>
  <dcterms:created xsi:type="dcterms:W3CDTF">2020-12-14T02:38:00Z</dcterms:created>
  <dcterms:modified xsi:type="dcterms:W3CDTF">2022-06-30T06:39:00Z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