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40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山东省实验中学德润校区课外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读物管理制度</w:t>
      </w:r>
    </w:p>
    <w:p w14:paraId="6EAB0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454BA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一、目的和范围</w:t>
      </w:r>
    </w:p>
    <w:p w14:paraId="30EF5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为培育有理想有本领有担当的时代新人，需要坚持全员全过程全方位育人。课外读物作为育人的重要载体之一，在增长学生科学知识、开阔视野、增强综合素质等方面发挥重要作用；是加强课程教材及相关资源建设与管理是推进教育现代化、提升教育质量的重要支撑。课外读物是重要的教育资源之一，加强读物进校园管理，有利于读物与课程教材形成育人合力；育人方式直接影响人才培养质量，深化课程改革必须丰富和更新育人方式。课外阅读是学生自主学习的重要方式之一，改进课外阅读内容与方法，有助于促进学生自我发展、健康成长。</w:t>
      </w:r>
    </w:p>
    <w:p w14:paraId="456D7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范围：进校园课外读物的范围是除教材和教辅之外的、进入校园供中小学生阅读的正式出版物（含数字出版产品）。</w:t>
      </w:r>
    </w:p>
    <w:p w14:paraId="479C3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二、管理职责</w:t>
      </w:r>
    </w:p>
    <w:p w14:paraId="324DF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学校负责推荐和管理工作。</w:t>
      </w:r>
    </w:p>
    <w:p w14:paraId="7F9A1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三、质量要求</w:t>
      </w:r>
    </w:p>
    <w:p w14:paraId="5AFF4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坚持方向性、全面性、适宜性、多样性和适度性的推荐原则，要求符合主题鲜明、内容积极、可读性强和启智增慧的推荐标准，不得推荐或选用为中小学生课外读物的12条负面清单。</w:t>
      </w:r>
    </w:p>
    <w:p w14:paraId="5B024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四、推荐主体、程序和导向</w:t>
      </w:r>
    </w:p>
    <w:p w14:paraId="55F47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学校是进校园课外读物推荐主体，根据可选择的推荐目录范围，确定推荐的“初选—审议—确认—备案”程序。</w:t>
      </w:r>
    </w:p>
    <w:p w14:paraId="3CA84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五、购买原则和其他渠道管理</w:t>
      </w:r>
    </w:p>
    <w:p w14:paraId="1A2B7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课外读物坚持自愿购买原则；学校对受捐赠读物需要进行审核把关。</w:t>
      </w:r>
    </w:p>
    <w:p w14:paraId="1B36C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六、监督检查和追责处理</w:t>
      </w:r>
    </w:p>
    <w:p w14:paraId="108F3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学校对学生携带进校园读物的监督管理，防止出现利益输送，防范读物推荐廉政风险。</w:t>
      </w:r>
    </w:p>
    <w:p w14:paraId="37245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学校大力倡导学生爱读书读好书善读书的阅读导向，推动书香校园建设，营造家校协同育人的良好氛围，建立阅读激励机制，充分发挥课外读物帮助学生开阔视野、陶冶情操、增长知识、启迪智慧、塑造良好品质和健康人格等方面的积极作用。</w:t>
      </w:r>
    </w:p>
    <w:p w14:paraId="16D04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59D2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DB6A5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8A2C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山东省实验中学德润校区</w:t>
      </w:r>
    </w:p>
    <w:p w14:paraId="55286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</w:p>
    <w:p w14:paraId="1020E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3118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kNTAzZTgyNGUwNmUxODQwZTliMzlkZDgyYWE4NDIifQ=="/>
  </w:docVars>
  <w:rsids>
    <w:rsidRoot w:val="00082E63"/>
    <w:rsid w:val="00082E63"/>
    <w:rsid w:val="001303C4"/>
    <w:rsid w:val="005C7338"/>
    <w:rsid w:val="00666DE3"/>
    <w:rsid w:val="00A45D2C"/>
    <w:rsid w:val="06D76F2E"/>
    <w:rsid w:val="24097DED"/>
    <w:rsid w:val="356F3B78"/>
    <w:rsid w:val="3E841066"/>
    <w:rsid w:val="6627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autoRedefine/>
    <w:qFormat/>
    <w:uiPriority w:val="22"/>
    <w:rPr>
      <w:b/>
      <w:bCs/>
    </w:rPr>
  </w:style>
  <w:style w:type="character" w:customStyle="1" w:styleId="8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694</Words>
  <Characters>700</Characters>
  <Lines>5</Lines>
  <Paragraphs>1</Paragraphs>
  <TotalTime>16</TotalTime>
  <ScaleCrop>false</ScaleCrop>
  <LinksUpToDate>false</LinksUpToDate>
  <CharactersWithSpaces>702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2021-05-25T10:49:00Z</dcterms:created>
  <dc:creator>AutoBVT</dc:creator>
  <cp:lastModifiedBy>董</cp:lastModifiedBy>
  <cp:lastPrinted>2021-09-16T11:58:00Z</cp:lastPrinted>
  <dcterms:modified xsi:type="dcterms:W3CDTF">2025-06-05T01:24:21Z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7C2AE488AAA54027B4603783454F0214</vt:lpwstr>
  </property>
  <property fmtid="{D5CDD505-2E9C-101B-9397-08002B2CF9AE}" pid="4" name="KSOTemplateDocerSaveRecord">
    <vt:lpwstr>eyJoZGlkIjoiNWNkNTAzZTgyNGUwNmUxODQwZTliMzlkZDgyYWE4NDIiLCJ1c2VySWQiOiI2MjYwODMyNDgifQ==</vt:lpwstr>
  </property>
</Properties>
</file>